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57A5" w:rsidRPr="000472A8" w:rsidRDefault="00E85AAC" w:rsidP="00F65008">
      <w:pPr>
        <w:spacing w:line="360" w:lineRule="auto"/>
        <w:jc w:val="both"/>
        <w:rPr>
          <w:b/>
          <w:sz w:val="28"/>
          <w:szCs w:val="28"/>
        </w:rPr>
      </w:pPr>
      <w:r w:rsidRPr="000472A8">
        <w:rPr>
          <w:b/>
          <w:sz w:val="28"/>
          <w:szCs w:val="28"/>
        </w:rPr>
        <w:t>СПКД  „ПРОСВЈЕТА“ БИЈЕЉИНА</w:t>
      </w:r>
    </w:p>
    <w:p w:rsidR="00E85AAC" w:rsidRPr="000472A8" w:rsidRDefault="00E85AAC" w:rsidP="00F65008">
      <w:pPr>
        <w:spacing w:line="360" w:lineRule="auto"/>
        <w:jc w:val="both"/>
        <w:rPr>
          <w:b/>
          <w:sz w:val="28"/>
          <w:szCs w:val="28"/>
        </w:rPr>
      </w:pPr>
      <w:r w:rsidRPr="000472A8">
        <w:rPr>
          <w:b/>
          <w:sz w:val="28"/>
          <w:szCs w:val="28"/>
        </w:rPr>
        <w:t>ЛИТЕРАТУРА ЗА РПЗ- ТАКМИЧЕЊЕ „ЋИРИЛИЦА“</w:t>
      </w:r>
    </w:p>
    <w:p w:rsidR="00E85AAC" w:rsidRDefault="00E85AAC" w:rsidP="00F65008">
      <w:pPr>
        <w:spacing w:line="360" w:lineRule="auto"/>
        <w:jc w:val="both"/>
        <w:rPr>
          <w:sz w:val="28"/>
          <w:szCs w:val="28"/>
        </w:rPr>
      </w:pPr>
      <w:r w:rsidRPr="000472A8">
        <w:rPr>
          <w:b/>
          <w:sz w:val="28"/>
          <w:szCs w:val="28"/>
        </w:rPr>
        <w:t>ОБЛАСТ – ПРАВОСЛАВНА ВЈЕРОНАУКА</w:t>
      </w:r>
    </w:p>
    <w:p w:rsidR="00E85AAC" w:rsidRDefault="00E85AAC" w:rsidP="00F65008">
      <w:pPr>
        <w:spacing w:line="360" w:lineRule="auto"/>
        <w:jc w:val="both"/>
        <w:rPr>
          <w:sz w:val="28"/>
          <w:szCs w:val="28"/>
        </w:rPr>
      </w:pPr>
    </w:p>
    <w:p w:rsidR="00E85AAC" w:rsidRDefault="000472A8" w:rsidP="00F65008">
      <w:pPr>
        <w:spacing w:line="360" w:lineRule="auto"/>
        <w:jc w:val="both"/>
        <w:rPr>
          <w:b/>
          <w:i/>
          <w:sz w:val="24"/>
          <w:szCs w:val="24"/>
        </w:rPr>
      </w:pPr>
      <w:r>
        <w:rPr>
          <w:b/>
          <w:i/>
          <w:sz w:val="28"/>
          <w:szCs w:val="28"/>
        </w:rPr>
        <w:t>-</w:t>
      </w:r>
      <w:r w:rsidRPr="000472A8">
        <w:rPr>
          <w:b/>
          <w:i/>
          <w:sz w:val="28"/>
          <w:szCs w:val="28"/>
        </w:rPr>
        <w:t>Рад Свете Браће Ћирила и Методија и њихових ученика и развој хришћанске писмености  међу словенским народима кроз историју и историјске токове</w:t>
      </w:r>
      <w:r>
        <w:rPr>
          <w:b/>
          <w:i/>
          <w:sz w:val="28"/>
          <w:szCs w:val="28"/>
        </w:rPr>
        <w:t>-</w:t>
      </w:r>
    </w:p>
    <w:p w:rsidR="000472A8" w:rsidRDefault="000472A8" w:rsidP="00F65008">
      <w:pPr>
        <w:spacing w:line="360" w:lineRule="auto"/>
        <w:jc w:val="both"/>
        <w:rPr>
          <w:b/>
          <w:i/>
          <w:sz w:val="24"/>
          <w:szCs w:val="24"/>
        </w:rPr>
      </w:pPr>
    </w:p>
    <w:p w:rsidR="000472A8" w:rsidRDefault="008C29DC" w:rsidP="00F65008">
      <w:pPr>
        <w:spacing w:line="360" w:lineRule="auto"/>
        <w:jc w:val="both"/>
        <w:rPr>
          <w:b/>
          <w:i/>
          <w:sz w:val="24"/>
          <w:szCs w:val="24"/>
        </w:rPr>
      </w:pPr>
      <w:r>
        <w:rPr>
          <w:b/>
          <w:i/>
          <w:sz w:val="24"/>
          <w:szCs w:val="24"/>
        </w:rPr>
        <w:t xml:space="preserve">                                                           УВОД</w:t>
      </w:r>
    </w:p>
    <w:p w:rsidR="000472A8" w:rsidRDefault="000472A8" w:rsidP="00F65008">
      <w:pPr>
        <w:spacing w:line="360" w:lineRule="auto"/>
        <w:jc w:val="both"/>
        <w:rPr>
          <w:sz w:val="24"/>
          <w:szCs w:val="24"/>
        </w:rPr>
      </w:pPr>
      <w:r>
        <w:rPr>
          <w:sz w:val="24"/>
          <w:szCs w:val="24"/>
        </w:rPr>
        <w:t xml:space="preserve"> </w:t>
      </w:r>
      <w:r w:rsidR="00CC2193">
        <w:rPr>
          <w:sz w:val="24"/>
          <w:szCs w:val="24"/>
        </w:rPr>
        <w:t xml:space="preserve">     </w:t>
      </w:r>
      <w:r w:rsidR="007660B1">
        <w:rPr>
          <w:sz w:val="24"/>
          <w:szCs w:val="24"/>
        </w:rPr>
        <w:t xml:space="preserve">   </w:t>
      </w:r>
      <w:r>
        <w:rPr>
          <w:sz w:val="24"/>
          <w:szCs w:val="24"/>
        </w:rPr>
        <w:t xml:space="preserve">Заједно са ширењем хришћанства на свом језику Словени су добили и своје писмо </w:t>
      </w:r>
      <w:r w:rsidR="00653614">
        <w:rPr>
          <w:sz w:val="24"/>
          <w:szCs w:val="24"/>
        </w:rPr>
        <w:t xml:space="preserve">и тиме ушли у културну заједницу осталих народа. Међутим, по свему судећи, Словени су и прије крштења знали за неко писмо, али се о томе мало шта конкретније може рећи. Ако се узме у обзир да је словенски глагол </w:t>
      </w:r>
      <w:r w:rsidR="00475F7B">
        <w:rPr>
          <w:sz w:val="24"/>
          <w:szCs w:val="24"/>
        </w:rPr>
        <w:t>„</w:t>
      </w:r>
      <w:r w:rsidR="00475F7B" w:rsidRPr="000D43D7">
        <w:rPr>
          <w:b/>
          <w:sz w:val="24"/>
          <w:szCs w:val="24"/>
        </w:rPr>
        <w:t>писати</w:t>
      </w:r>
      <w:r w:rsidR="00475F7B">
        <w:rPr>
          <w:sz w:val="24"/>
          <w:szCs w:val="24"/>
        </w:rPr>
        <w:t xml:space="preserve">“ прасловенског поријекла, а значи писати, урезивати нешто, цртати различите знакове, сликати, онда готово са сигурношћу можемо рећи  да су Словени врло рано, већ у прасловенској заједници, знали за појам писмености, као и за радњу коју тај глагол означава.  </w:t>
      </w:r>
      <w:r w:rsidR="000D43D7">
        <w:rPr>
          <w:sz w:val="24"/>
          <w:szCs w:val="24"/>
        </w:rPr>
        <w:t>На такву твр</w:t>
      </w:r>
      <w:r w:rsidR="00807356">
        <w:rPr>
          <w:sz w:val="24"/>
          <w:szCs w:val="24"/>
        </w:rPr>
        <w:t>дњу нас упућује Црноризац Храбар</w:t>
      </w:r>
      <w:r w:rsidR="000D43D7">
        <w:rPr>
          <w:sz w:val="24"/>
          <w:szCs w:val="24"/>
        </w:rPr>
        <w:t>,</w:t>
      </w:r>
      <w:r w:rsidR="000D43D7">
        <w:rPr>
          <w:rStyle w:val="Referencafusnote"/>
          <w:sz w:val="24"/>
          <w:szCs w:val="24"/>
        </w:rPr>
        <w:footnoteReference w:id="1"/>
      </w:r>
      <w:r w:rsidR="000D43D7">
        <w:rPr>
          <w:sz w:val="24"/>
          <w:szCs w:val="24"/>
        </w:rPr>
        <w:t xml:space="preserve"> крајем IХ вијека, када у уводу свог дијела „</w:t>
      </w:r>
      <w:r w:rsidR="000D43D7">
        <w:rPr>
          <w:b/>
          <w:sz w:val="24"/>
          <w:szCs w:val="24"/>
        </w:rPr>
        <w:t>О писменах“</w:t>
      </w:r>
      <w:r w:rsidR="000D43D7">
        <w:rPr>
          <w:sz w:val="24"/>
          <w:szCs w:val="24"/>
        </w:rPr>
        <w:t xml:space="preserve"> каже: „Словени прије него што имаху књиге, цртама и зарезима читаху и гатаху, будући да су били пагани (многобошци)...“ . То значи да су и Словени као и други многобожачки народи знали за такозвано фигуративно писмо.</w:t>
      </w:r>
      <w:r w:rsidR="00807356" w:rsidRPr="00807356">
        <w:rPr>
          <w:sz w:val="24"/>
          <w:szCs w:val="24"/>
        </w:rPr>
        <w:t xml:space="preserve"> Т</w:t>
      </w:r>
      <w:r w:rsidR="00807356">
        <w:rPr>
          <w:sz w:val="24"/>
          <w:szCs w:val="24"/>
        </w:rPr>
        <w:t>реба нагласити да су Словени врло рано били упознати са писмима других народа, нарочито грчким и латинским и понеки образовани Словен их је свакако користио при писању својим језиком. О томе свједочи и поменути Храбар</w:t>
      </w:r>
      <w:r w:rsidR="008C29DC">
        <w:rPr>
          <w:sz w:val="24"/>
          <w:szCs w:val="24"/>
        </w:rPr>
        <w:t>.</w:t>
      </w:r>
      <w:r w:rsidR="00807356">
        <w:rPr>
          <w:sz w:val="24"/>
          <w:szCs w:val="24"/>
        </w:rPr>
        <w:t xml:space="preserve"> Словени, међутим, нису могли остати при том писму зато што оно није на задовољавајући начин одражавало њихов гласовни систем чији су творци браћа Ћири</w:t>
      </w:r>
      <w:r w:rsidR="008C29DC">
        <w:rPr>
          <w:sz w:val="24"/>
          <w:szCs w:val="24"/>
        </w:rPr>
        <w:t>ло и Методије. С обзиром да су с</w:t>
      </w:r>
      <w:r w:rsidR="00807356">
        <w:rPr>
          <w:sz w:val="24"/>
          <w:szCs w:val="24"/>
        </w:rPr>
        <w:t>вета браћа била одређена да проповједају хришћанство</w:t>
      </w:r>
      <w:r w:rsidR="008C29DC">
        <w:rPr>
          <w:sz w:val="24"/>
          <w:szCs w:val="24"/>
        </w:rPr>
        <w:t xml:space="preserve"> Словенима на њиховом језику, било је нужно да се преведу најнеопходније богослужбене књиге. А  да би се оне превеле, требало је створити писмо. То су они и учинили пред сам свој прелазак у Моравску, највјероватније 862. И 863. године. Првобитно словенско писмо  јавља се у два облика: </w:t>
      </w:r>
      <w:r w:rsidR="008C29DC">
        <w:rPr>
          <w:b/>
          <w:sz w:val="24"/>
          <w:szCs w:val="24"/>
        </w:rPr>
        <w:t xml:space="preserve">глагољица </w:t>
      </w:r>
      <w:r w:rsidR="008C29DC">
        <w:rPr>
          <w:sz w:val="24"/>
          <w:szCs w:val="24"/>
        </w:rPr>
        <w:t>и</w:t>
      </w:r>
      <w:r w:rsidR="008C29DC">
        <w:rPr>
          <w:b/>
          <w:sz w:val="24"/>
          <w:szCs w:val="24"/>
        </w:rPr>
        <w:t xml:space="preserve"> ћирилица.</w:t>
      </w:r>
      <w:r w:rsidR="008C29DC">
        <w:rPr>
          <w:sz w:val="24"/>
          <w:szCs w:val="24"/>
        </w:rPr>
        <w:t xml:space="preserve"> У науци преовлађује мишљење да је глагољица старија и да директно потиче од свете браће</w:t>
      </w:r>
      <w:r w:rsidR="005366DD">
        <w:rPr>
          <w:sz w:val="24"/>
          <w:szCs w:val="24"/>
        </w:rPr>
        <w:t>, док се за ћирилицу мисли да су јој творци ученици свете браће највјероватније свети Климент Охридски, али не искључује се могућност да су оба писма настала заједно, па чак и да је ћирилица старија. Ћирилица је пак, због своје једноставности, врло рано преузела примат у употреби. Словенско писмо, поред јеврејског, једино је писмо на коме су најприје написане сакралне</w:t>
      </w:r>
      <w:r w:rsidR="005366DD">
        <w:rPr>
          <w:rStyle w:val="Referencafusnote"/>
          <w:sz w:val="24"/>
          <w:szCs w:val="24"/>
        </w:rPr>
        <w:footnoteReference w:id="2"/>
      </w:r>
      <w:r w:rsidR="005366DD">
        <w:rPr>
          <w:sz w:val="24"/>
          <w:szCs w:val="24"/>
        </w:rPr>
        <w:t xml:space="preserve"> ријечи. Језик који је везан за свету браћу назива се старословенски или због своје првобитне намјене, црквенословенски језик. Врло рано уочава се утицај појединих словенских језика, тако да се већ почетком другог миленијума хришћанске ере назиру различите гране на стаблу старословенског језика. Тако се јавља више редакција овог језика: српска, руска, бугарска и др. Језик српске редакције назива се српскословенски језик. Тај језик</w:t>
      </w:r>
      <w:r w:rsidR="001C05BF">
        <w:rPr>
          <w:sz w:val="24"/>
          <w:szCs w:val="24"/>
        </w:rPr>
        <w:t xml:space="preserve"> </w:t>
      </w:r>
      <w:r w:rsidR="001247D8">
        <w:rPr>
          <w:sz w:val="24"/>
          <w:szCs w:val="24"/>
        </w:rPr>
        <w:t>код Срба употрбљавао се све до тридесетих година Х</w:t>
      </w:r>
      <w:r w:rsidR="001247D8" w:rsidRPr="007D18FA">
        <w:rPr>
          <w:sz w:val="24"/>
          <w:szCs w:val="24"/>
        </w:rPr>
        <w:t>VIII</w:t>
      </w:r>
      <w:r w:rsidR="001247D8" w:rsidRPr="001247D8">
        <w:rPr>
          <w:sz w:val="24"/>
          <w:szCs w:val="24"/>
        </w:rPr>
        <w:t xml:space="preserve"> вијека, када га замјењује рускословенски језик који је и данас у употреби код свих православних Словена, а назива се црквенословенски језик. </w:t>
      </w:r>
      <w:r w:rsidR="001247D8">
        <w:rPr>
          <w:sz w:val="24"/>
          <w:szCs w:val="24"/>
        </w:rPr>
        <w:t>Црквенословенским језиком се данас обично назива богослужбени језик православних и унијата</w:t>
      </w:r>
      <w:r w:rsidR="001247D8">
        <w:rPr>
          <w:rStyle w:val="Referencafusnote"/>
          <w:sz w:val="24"/>
          <w:szCs w:val="24"/>
        </w:rPr>
        <w:footnoteReference w:id="3"/>
      </w:r>
      <w:r w:rsidR="00C775FA">
        <w:rPr>
          <w:sz w:val="24"/>
          <w:szCs w:val="24"/>
        </w:rPr>
        <w:t xml:space="preserve"> Словена: Срба, Руса, Бугара, Чеха, Словака и др. Он се у науци зове и новоцрквенословенски језик. По свом поријеклу сви словенски језици су се развили из заједничког прасловенског који је био у саставу индоевропског језика. Какав је тачно био прасловенски језик, ми веома мало знамо зато што није записан. Словени све до </w:t>
      </w:r>
      <w:r w:rsidR="00C775FA" w:rsidRPr="007D18FA">
        <w:rPr>
          <w:sz w:val="24"/>
          <w:szCs w:val="24"/>
        </w:rPr>
        <w:t>I</w:t>
      </w:r>
      <w:r w:rsidR="00C775FA">
        <w:rPr>
          <w:sz w:val="24"/>
          <w:szCs w:val="24"/>
        </w:rPr>
        <w:t>Х вијека нису имали писмо у данашњем облику.</w:t>
      </w:r>
      <w:r w:rsidR="001C05BF">
        <w:rPr>
          <w:sz w:val="24"/>
          <w:szCs w:val="24"/>
        </w:rPr>
        <w:t xml:space="preserve"> Стварањем чисто словенског писма и писањем тим писмом на словенском језику ми се упознајемо са најстаријим словенским језиком познатим као старословенски језик. То је </w:t>
      </w:r>
      <w:r w:rsidR="007D18FA">
        <w:rPr>
          <w:sz w:val="24"/>
          <w:szCs w:val="24"/>
        </w:rPr>
        <w:t>први књижевни језик свих Словена</w:t>
      </w:r>
      <w:r w:rsidR="001C05BF">
        <w:rPr>
          <w:sz w:val="24"/>
          <w:szCs w:val="24"/>
        </w:rPr>
        <w:t>. Он се још назива и староцрквенословенски језик због своје намјене и употребе у Цркви као богослужбеног језика. Црквенословенски језик код Срба појавио се углавном из практичних разлога. Наиме, с обзиром да су Срби били дуго под Турцима, када је сваки културни живот замро, почело је да понестаје богослужбених књига. Није било могућности за њихово умножавање, односно штампање. Да би се тај недостатак превазишао и надомјестио, Руска црква, на молбу српске јерархије, шаље богослужбене књиге и своје учене људе. Тако заједно са њима улази у богослужбену употребу рускословенски језик који се није много разликовао од српскословенског.</w:t>
      </w:r>
    </w:p>
    <w:p w:rsidR="007D18FA" w:rsidRDefault="007660B1" w:rsidP="00F65008">
      <w:pPr>
        <w:spacing w:line="360" w:lineRule="auto"/>
        <w:jc w:val="both"/>
        <w:rPr>
          <w:sz w:val="24"/>
          <w:szCs w:val="24"/>
        </w:rPr>
      </w:pPr>
      <w:r>
        <w:rPr>
          <w:sz w:val="24"/>
          <w:szCs w:val="24"/>
        </w:rPr>
        <w:t xml:space="preserve">       </w:t>
      </w:r>
      <w:r w:rsidR="007D18FA">
        <w:rPr>
          <w:sz w:val="24"/>
          <w:szCs w:val="24"/>
        </w:rPr>
        <w:t>У својој старој постојбини – сјеверно од Карпата до Балтичког мора, између ријека Одре, Волге, Дњепра и дона- сви Словени, међу њима и Срби, били су многобошци</w:t>
      </w:r>
      <w:r w:rsidR="00A47139">
        <w:rPr>
          <w:sz w:val="24"/>
          <w:szCs w:val="24"/>
        </w:rPr>
        <w:t>. Словени су свуда око себе, у м</w:t>
      </w:r>
      <w:r w:rsidR="007D18FA">
        <w:rPr>
          <w:sz w:val="24"/>
          <w:szCs w:val="24"/>
        </w:rPr>
        <w:t>ртвим предметима и природним појавама и у свему што се дешава око њих, замишљали богове, духове ил</w:t>
      </w:r>
      <w:r w:rsidR="00B0343C">
        <w:rPr>
          <w:sz w:val="24"/>
          <w:szCs w:val="24"/>
        </w:rPr>
        <w:t>и нека необична бића, којих су с</w:t>
      </w:r>
      <w:r w:rsidR="007D18FA">
        <w:rPr>
          <w:sz w:val="24"/>
          <w:szCs w:val="24"/>
        </w:rPr>
        <w:t xml:space="preserve">е бојали, вјерујући да им они могу учинити и зло и добро. </w:t>
      </w:r>
      <w:r w:rsidR="00A47139">
        <w:rPr>
          <w:sz w:val="24"/>
          <w:szCs w:val="24"/>
        </w:rPr>
        <w:t>Најзначајнија божанства били су: Перун – бог грома и муње; Световид – бог који све види и све зна; Сварог – бог Сунца и кућног огњишта; Весна- богиња прољећа, Сњежана - богиња зиме, Морана – богиња смрти и Дабог, Дајбог, Дажбог или  Даба – врховни Бог Срба, бог сунчеве топлоте и кише, али и бог подземног свијета. Боговима су правили кипове, тј. Кумире од дрвета, камена или земље и често су им приносили жртве – стоку и земаљске плодове. Стари Словени су вјеровали у судбину, сматрали су да при рођењу сваком дјетету виле суђенице одређују све што ће му се у животу догодити. Вјеровали су и у постојање вампира</w:t>
      </w:r>
      <w:r w:rsidR="00F24349">
        <w:rPr>
          <w:sz w:val="24"/>
          <w:szCs w:val="24"/>
        </w:rPr>
        <w:t>,</w:t>
      </w:r>
      <w:r w:rsidR="00A47139">
        <w:rPr>
          <w:rStyle w:val="Referencafusnote"/>
          <w:sz w:val="24"/>
          <w:szCs w:val="24"/>
        </w:rPr>
        <w:footnoteReference w:id="4"/>
      </w:r>
      <w:r w:rsidR="00F24349">
        <w:rPr>
          <w:sz w:val="24"/>
          <w:szCs w:val="24"/>
        </w:rPr>
        <w:t xml:space="preserve"> вјештица, ватрених змија и змајева. Покојнима су приређивали даћу</w:t>
      </w:r>
      <w:r w:rsidR="00BA417C">
        <w:rPr>
          <w:sz w:val="24"/>
          <w:szCs w:val="24"/>
        </w:rPr>
        <w:t>,</w:t>
      </w:r>
      <w:r w:rsidR="00F24349">
        <w:rPr>
          <w:rStyle w:val="Referencafusnote"/>
          <w:sz w:val="24"/>
          <w:szCs w:val="24"/>
        </w:rPr>
        <w:footnoteReference w:id="5"/>
      </w:r>
      <w:r w:rsidR="00BA417C">
        <w:rPr>
          <w:sz w:val="24"/>
          <w:szCs w:val="24"/>
        </w:rPr>
        <w:t xml:space="preserve"> што се и данас чини. Од многобожачке словенске вјере много тога се одавно изгубило и заборавило, кумири су уништени, вјеровања напуштена, али понешто се и до данас сачувало у народним обичајима. Ти остаци многобожачке вјере представљају штетно празновјерје, које Православна Црква одбацује. </w:t>
      </w:r>
    </w:p>
    <w:p w:rsidR="00BA417C" w:rsidRDefault="00BA417C" w:rsidP="00F65008">
      <w:pPr>
        <w:spacing w:line="360" w:lineRule="auto"/>
        <w:jc w:val="both"/>
        <w:rPr>
          <w:b/>
          <w:sz w:val="24"/>
          <w:szCs w:val="24"/>
        </w:rPr>
      </w:pPr>
      <w:r>
        <w:rPr>
          <w:b/>
          <w:sz w:val="24"/>
          <w:szCs w:val="24"/>
        </w:rPr>
        <w:t xml:space="preserve">                                 ДОСЕЉАВАЊЕ НА БАЛКАН И КРШТЕЊЕ СЛОВЕНА</w:t>
      </w:r>
    </w:p>
    <w:p w:rsidR="00B0343C" w:rsidRDefault="00B0343C" w:rsidP="00F65008">
      <w:pPr>
        <w:spacing w:line="360" w:lineRule="auto"/>
        <w:jc w:val="both"/>
        <w:rPr>
          <w:sz w:val="24"/>
          <w:szCs w:val="24"/>
        </w:rPr>
      </w:pPr>
    </w:p>
    <w:p w:rsidR="00B0343C" w:rsidRDefault="00CC2193" w:rsidP="00F65008">
      <w:pPr>
        <w:spacing w:line="360" w:lineRule="auto"/>
        <w:jc w:val="both"/>
        <w:rPr>
          <w:sz w:val="24"/>
          <w:szCs w:val="24"/>
        </w:rPr>
      </w:pPr>
      <w:r>
        <w:rPr>
          <w:sz w:val="24"/>
          <w:szCs w:val="24"/>
        </w:rPr>
        <w:t xml:space="preserve">        </w:t>
      </w:r>
      <w:r w:rsidR="00BA417C" w:rsidRPr="00B0343C">
        <w:rPr>
          <w:sz w:val="24"/>
          <w:szCs w:val="24"/>
        </w:rPr>
        <w:t xml:space="preserve">Велика сеоба народа крајем </w:t>
      </w:r>
      <w:r w:rsidR="00BA417C">
        <w:rPr>
          <w:sz w:val="24"/>
          <w:szCs w:val="24"/>
        </w:rPr>
        <w:t>IV</w:t>
      </w:r>
      <w:r w:rsidR="00BA417C" w:rsidRPr="00B0343C">
        <w:rPr>
          <w:sz w:val="24"/>
          <w:szCs w:val="24"/>
        </w:rPr>
        <w:t xml:space="preserve"> вијека покренула је Словене из њихове постојбине ка Балканском полуострву у три различита правца па да</w:t>
      </w:r>
      <w:r w:rsidR="00CE41BE" w:rsidRPr="00B0343C">
        <w:rPr>
          <w:sz w:val="24"/>
          <w:szCs w:val="24"/>
        </w:rPr>
        <w:t xml:space="preserve">нас познајемо Источне Словене </w:t>
      </w:r>
      <w:r w:rsidR="00CE41BE">
        <w:rPr>
          <w:sz w:val="24"/>
          <w:szCs w:val="24"/>
        </w:rPr>
        <w:t>(</w:t>
      </w:r>
      <w:r w:rsidR="00BA417C" w:rsidRPr="00B0343C">
        <w:rPr>
          <w:sz w:val="24"/>
          <w:szCs w:val="24"/>
        </w:rPr>
        <w:t>Руси, Бјелоруси, Украјинци, Русини), Западне Словене (Чеси, Пољаци; Словаци, Лужички Срби</w:t>
      </w:r>
      <w:r w:rsidR="00BA417C">
        <w:rPr>
          <w:rStyle w:val="Referencafusnote"/>
          <w:sz w:val="24"/>
          <w:szCs w:val="24"/>
        </w:rPr>
        <w:footnoteReference w:id="6"/>
      </w:r>
      <w:r w:rsidR="00BA417C" w:rsidRPr="00B0343C">
        <w:rPr>
          <w:sz w:val="24"/>
          <w:szCs w:val="24"/>
        </w:rPr>
        <w:t>)</w:t>
      </w:r>
      <w:r w:rsidR="00CE41BE">
        <w:rPr>
          <w:sz w:val="24"/>
          <w:szCs w:val="24"/>
        </w:rPr>
        <w:t xml:space="preserve"> и Јужне Словене (Срби, Хрвати, Словенци, Црногорци, Македонци). Од доласка Словена на Балкан, од V вијека, па до краја средњег вијека трајао је процес покрштавања – преласка Словена у хришћанство. Обично се узима да је највише Срба крштено у IX вијеку за вријеме влад</w:t>
      </w:r>
      <w:r w:rsidR="0047369A">
        <w:rPr>
          <w:sz w:val="24"/>
          <w:szCs w:val="24"/>
        </w:rPr>
        <w:t>авине рашког кнеза Мутимира</w:t>
      </w:r>
      <w:r w:rsidR="00CE41BE">
        <w:rPr>
          <w:sz w:val="24"/>
          <w:szCs w:val="24"/>
        </w:rPr>
        <w:t>.</w:t>
      </w:r>
      <w:r w:rsidR="00CE41BE">
        <w:rPr>
          <w:rStyle w:val="Referencafusnote"/>
          <w:sz w:val="24"/>
          <w:szCs w:val="24"/>
        </w:rPr>
        <w:footnoteReference w:id="7"/>
      </w:r>
      <w:r w:rsidR="0047369A">
        <w:rPr>
          <w:sz w:val="24"/>
          <w:szCs w:val="24"/>
        </w:rPr>
        <w:t xml:space="preserve"> Србе су крстили цариградски мис</w:t>
      </w:r>
      <w:r w:rsidR="00227C46">
        <w:rPr>
          <w:sz w:val="24"/>
          <w:szCs w:val="24"/>
        </w:rPr>
        <w:t xml:space="preserve">ионари, које је послао Василије </w:t>
      </w:r>
      <w:r w:rsidR="0047369A">
        <w:rPr>
          <w:sz w:val="24"/>
          <w:szCs w:val="24"/>
        </w:rPr>
        <w:t>I, после чега је Мутимир признао византијско сизеренство и плаћао је одређени порез. Највјероватније је у вријеме Коцеља (861-872), постојала веза између Србије и Моравске.</w:t>
      </w:r>
      <w:r w:rsidR="00B918BB">
        <w:rPr>
          <w:sz w:val="24"/>
          <w:szCs w:val="24"/>
        </w:rPr>
        <w:t xml:space="preserve"> Постоји вјероватноћа, да су неки Ћирилови и Методијеви ученици стигли до Србије у 870-ој години, због чега је дошло до употребљавања хришћанских имена. Прва српска црква је била заснована  у центру Раса, у близини данашњег града Новог Пазарана ријеци Ибар. Црква светих апостола Петра и Павла</w:t>
      </w:r>
      <w:r w:rsidR="00227C46">
        <w:rPr>
          <w:sz w:val="24"/>
          <w:szCs w:val="24"/>
        </w:rPr>
        <w:t xml:space="preserve"> </w:t>
      </w:r>
      <w:r w:rsidR="00B918BB">
        <w:rPr>
          <w:sz w:val="24"/>
          <w:szCs w:val="24"/>
        </w:rPr>
        <w:t xml:space="preserve">у Расу, може да датира из </w:t>
      </w:r>
      <w:r w:rsidR="00B918BB" w:rsidRPr="00C05A38">
        <w:rPr>
          <w:sz w:val="24"/>
          <w:szCs w:val="24"/>
        </w:rPr>
        <w:t>IX</w:t>
      </w:r>
      <w:r w:rsidR="00B918BB">
        <w:rPr>
          <w:sz w:val="24"/>
          <w:szCs w:val="24"/>
        </w:rPr>
        <w:t>.-</w:t>
      </w:r>
      <w:r w:rsidR="00B918BB" w:rsidRPr="00C05A38">
        <w:rPr>
          <w:sz w:val="24"/>
          <w:szCs w:val="24"/>
        </w:rPr>
        <w:t>X</w:t>
      </w:r>
      <w:r w:rsidR="00B918BB">
        <w:rPr>
          <w:sz w:val="24"/>
          <w:szCs w:val="24"/>
        </w:rPr>
        <w:t>.вијека. Епископ је установљен убрзо након 871. У периоду владавине Мутимира и био је дио општег плана оснивања бискупије-епископије у словенским земљама, који су потврдили цариградски катедрали у 879-880. Години. Да би словенски народи искрено пригрлили хришћанство, требало је да вјеру проповиједају народни људи на народном језику, да уђе у народну пјесму и приповјетку, да се чврсто споји са народним животом</w:t>
      </w:r>
      <w:r w:rsidR="00EC6678">
        <w:rPr>
          <w:sz w:val="24"/>
          <w:szCs w:val="24"/>
        </w:rPr>
        <w:t xml:space="preserve">. Ову истину нису подједнако разумијевали Рим и Цариград. </w:t>
      </w:r>
    </w:p>
    <w:p w:rsidR="00BA417C" w:rsidRDefault="00EC6678" w:rsidP="00F65008">
      <w:pPr>
        <w:spacing w:line="360" w:lineRule="auto"/>
        <w:jc w:val="both"/>
        <w:rPr>
          <w:sz w:val="24"/>
          <w:szCs w:val="24"/>
        </w:rPr>
      </w:pPr>
      <w:r>
        <w:rPr>
          <w:sz w:val="24"/>
          <w:szCs w:val="24"/>
        </w:rPr>
        <w:t>Папа је хтио да свуда као богослужбени језик буде у употреби латински, док је патријарх допуштао да се у сваком народу служба Божија служи на говорном језику.</w:t>
      </w:r>
      <w:r>
        <w:rPr>
          <w:rStyle w:val="Referencafusnote"/>
          <w:sz w:val="24"/>
          <w:szCs w:val="24"/>
        </w:rPr>
        <w:footnoteReference w:id="8"/>
      </w:r>
      <w:r w:rsidR="00B0343C">
        <w:rPr>
          <w:sz w:val="24"/>
          <w:szCs w:val="24"/>
        </w:rPr>
        <w:t xml:space="preserve"> Јужни Словени све до IX вијека нису имали ни писмо, ни слова, ни књига на свом језику и то је представљало велику потешкоћу свим хришћанским мисионарима који су им проповједали ријеч Божију.</w:t>
      </w:r>
    </w:p>
    <w:p w:rsidR="00CC2193" w:rsidRDefault="00CC2193" w:rsidP="00F65008">
      <w:pPr>
        <w:spacing w:line="360" w:lineRule="auto"/>
        <w:jc w:val="both"/>
        <w:rPr>
          <w:sz w:val="24"/>
          <w:szCs w:val="24"/>
        </w:rPr>
      </w:pPr>
      <w:r>
        <w:rPr>
          <w:sz w:val="24"/>
          <w:szCs w:val="24"/>
        </w:rPr>
        <w:t xml:space="preserve">     У IX. вијеку, на просторима Европе постојала су два велика хришћанска царства: једно је била Византија са главним ц</w:t>
      </w:r>
      <w:r w:rsidR="0064105B">
        <w:rPr>
          <w:sz w:val="24"/>
          <w:szCs w:val="24"/>
        </w:rPr>
        <w:t>ентром у Ц</w:t>
      </w:r>
      <w:r>
        <w:rPr>
          <w:sz w:val="24"/>
          <w:szCs w:val="24"/>
        </w:rPr>
        <w:t xml:space="preserve">ариграду, друго је било Франачко царство које је 843. </w:t>
      </w:r>
      <w:r w:rsidR="0064105B">
        <w:rPr>
          <w:sz w:val="24"/>
          <w:szCs w:val="24"/>
        </w:rPr>
        <w:t>г</w:t>
      </w:r>
      <w:r>
        <w:rPr>
          <w:sz w:val="24"/>
          <w:szCs w:val="24"/>
        </w:rPr>
        <w:t>одине подјељено међу наследницима краља Карла Великог на неколико царстава. Између ових царстава простирале су се земље на којима су углавном живјели незнабожачки Словени. Тада је грчки језик био званичан језик у Византији, а латински у Франачкој, иако су у свакодневном животу становници ових држава користили разне језике.</w:t>
      </w:r>
      <w:r w:rsidR="00CB266B">
        <w:rPr>
          <w:sz w:val="24"/>
          <w:szCs w:val="24"/>
        </w:rPr>
        <w:t xml:space="preserve"> Први покушаји покрштавања Словена су се десили у вријеме византијског цара Ираклија</w:t>
      </w:r>
      <w:r w:rsidR="00F064CB">
        <w:rPr>
          <w:sz w:val="24"/>
          <w:szCs w:val="24"/>
        </w:rPr>
        <w:t xml:space="preserve"> (610-641), али нису имали значајног </w:t>
      </w:r>
      <w:r w:rsidR="0064105B">
        <w:rPr>
          <w:sz w:val="24"/>
          <w:szCs w:val="24"/>
        </w:rPr>
        <w:t>усп</w:t>
      </w:r>
      <w:r w:rsidR="00F064CB">
        <w:rPr>
          <w:sz w:val="24"/>
          <w:szCs w:val="24"/>
        </w:rPr>
        <w:t xml:space="preserve">јеха. Христијанизација варварских племена се одужила и трајала је преко двијестотине година. Дошавши на нове територије Словени су ту затекли већ потпуно развијену хришћанску културу. Постепеним </w:t>
      </w:r>
      <w:r w:rsidR="0064105B">
        <w:rPr>
          <w:sz w:val="24"/>
          <w:szCs w:val="24"/>
        </w:rPr>
        <w:t>везама са старосјед</w:t>
      </w:r>
      <w:r w:rsidR="00F064CB">
        <w:rPr>
          <w:sz w:val="24"/>
          <w:szCs w:val="24"/>
        </w:rPr>
        <w:t>елачким елементом они примају понешто од ње, па јој после прилазе са више повјерења, најприје као појединци, а касније као цијелина. Слабом напредовању хришћанства код Словена криви су не само словенски конзерватизам и неповјерење, него у истој мјери и политичка противност и отпорност према Византији и устручавање да се са њима уђе у блискију везу, као и лоше вјерске прилике унутар Византијског царства</w:t>
      </w:r>
      <w:r w:rsidR="00DA4FE4">
        <w:rPr>
          <w:sz w:val="24"/>
          <w:szCs w:val="24"/>
        </w:rPr>
        <w:t>.</w:t>
      </w:r>
      <w:r w:rsidR="00F064CB">
        <w:rPr>
          <w:rStyle w:val="Referencafusnote"/>
          <w:sz w:val="24"/>
          <w:szCs w:val="24"/>
        </w:rPr>
        <w:footnoteReference w:id="9"/>
      </w:r>
      <w:r w:rsidR="00DA4FE4">
        <w:rPr>
          <w:sz w:val="24"/>
          <w:szCs w:val="24"/>
        </w:rPr>
        <w:t xml:space="preserve"> Од VII-IX вијека тамо не престају јеретичке секте, вјерска гоњења и крваве борбе у име вјере. Нарочито су биле велике борбе у вријеме појаве противника икона, ткз. </w:t>
      </w:r>
      <w:r w:rsidR="0064105B">
        <w:rPr>
          <w:sz w:val="24"/>
          <w:szCs w:val="24"/>
        </w:rPr>
        <w:t>и</w:t>
      </w:r>
      <w:r w:rsidR="00DA4FE4">
        <w:rPr>
          <w:sz w:val="24"/>
          <w:szCs w:val="24"/>
        </w:rPr>
        <w:t>коноборачке јереси, која је испунила читав један вијек. На западу је хришћансрво било сумњиво ради тога, што је долазило из Баварске или  Фурланске, односно из Њемачке и Италије, са оних страна одакле су пријетила и политичка завојевања и освајања. Међутим, падом аварске државе и афирмацијом франачке снаге акција покрштавања и христијанизације пошла је знатно брже. С једне стране, многи кнезови и великаши су показивали своју лојалност према јаким државама, па је примање хришћанства био један од видова показивања своје лојалности, док са друге стране, стварају се нове епископије и бискупије са циљем појачаног дјеловања мисије и покрштавања. Словенске колоније у близини већих градова</w:t>
      </w:r>
      <w:r w:rsidR="0064105B">
        <w:rPr>
          <w:sz w:val="24"/>
          <w:szCs w:val="24"/>
        </w:rPr>
        <w:t xml:space="preserve"> и центара, као што је то био Солун, или у областима даљим од густих саплеменичких насеља, гдје су биле више изложене утицају своје несловенске околине, примали су хришћанство по природном процесу асимилације.</w:t>
      </w:r>
    </w:p>
    <w:p w:rsidR="00ED0C7F" w:rsidRPr="00A52100" w:rsidRDefault="00ED0C7F" w:rsidP="00F65008">
      <w:pPr>
        <w:spacing w:line="360" w:lineRule="auto"/>
        <w:jc w:val="both"/>
        <w:rPr>
          <w:sz w:val="28"/>
          <w:szCs w:val="28"/>
        </w:rPr>
      </w:pPr>
      <w:r>
        <w:rPr>
          <w:sz w:val="24"/>
          <w:szCs w:val="24"/>
        </w:rPr>
        <w:t xml:space="preserve">                                    </w:t>
      </w:r>
      <w:r w:rsidR="00A432D4" w:rsidRPr="00A52100">
        <w:rPr>
          <w:b/>
          <w:sz w:val="28"/>
          <w:szCs w:val="28"/>
        </w:rPr>
        <w:t>Дјетињство, младост и живот свете браће</w:t>
      </w:r>
    </w:p>
    <w:p w:rsidR="00ED0C7F" w:rsidRDefault="00ED0C7F" w:rsidP="00F65008">
      <w:pPr>
        <w:spacing w:line="360" w:lineRule="auto"/>
        <w:jc w:val="both"/>
        <w:rPr>
          <w:sz w:val="24"/>
          <w:szCs w:val="24"/>
        </w:rPr>
      </w:pPr>
      <w:r w:rsidRPr="007660B1">
        <w:rPr>
          <w:sz w:val="24"/>
          <w:szCs w:val="24"/>
        </w:rPr>
        <w:t xml:space="preserve">  </w:t>
      </w:r>
      <w:r w:rsidR="007660B1">
        <w:rPr>
          <w:sz w:val="24"/>
          <w:szCs w:val="24"/>
        </w:rPr>
        <w:t xml:space="preserve">       </w:t>
      </w:r>
      <w:r w:rsidRPr="007660B1">
        <w:rPr>
          <w:sz w:val="24"/>
          <w:szCs w:val="24"/>
        </w:rPr>
        <w:t xml:space="preserve">На обалама Егејског мора налази се византијски град Тесалоники или како су га Словени звали Солун. </w:t>
      </w:r>
      <w:r>
        <w:rPr>
          <w:sz w:val="24"/>
          <w:szCs w:val="24"/>
        </w:rPr>
        <w:t>У овом великом граду живјели су представници различитих народа. Овдје је било и јако много Словена, па су многи на овим мјестима говорили словенским језиком.</w:t>
      </w:r>
      <w:r w:rsidR="00CE09B3">
        <w:rPr>
          <w:sz w:val="24"/>
          <w:szCs w:val="24"/>
        </w:rPr>
        <w:t xml:space="preserve"> У граду Солуну је живио високородан и богат човјек по имену Лав</w:t>
      </w:r>
      <w:r w:rsidR="0038295E">
        <w:rPr>
          <w:sz w:val="24"/>
          <w:szCs w:val="24"/>
        </w:rPr>
        <w:t>,</w:t>
      </w:r>
      <w:r w:rsidR="00CE09B3">
        <w:rPr>
          <w:rStyle w:val="Referencafusnote"/>
          <w:sz w:val="24"/>
          <w:szCs w:val="24"/>
        </w:rPr>
        <w:footnoteReference w:id="10"/>
      </w:r>
      <w:r w:rsidR="00CE09B3">
        <w:rPr>
          <w:sz w:val="24"/>
          <w:szCs w:val="24"/>
        </w:rPr>
        <w:t xml:space="preserve"> </w:t>
      </w:r>
      <w:r w:rsidR="0038295E">
        <w:rPr>
          <w:sz w:val="24"/>
          <w:szCs w:val="24"/>
        </w:rPr>
        <w:t>војног звања у чину стотника.</w:t>
      </w:r>
      <w:r>
        <w:rPr>
          <w:sz w:val="24"/>
          <w:szCs w:val="24"/>
        </w:rPr>
        <w:t xml:space="preserve"> </w:t>
      </w:r>
      <w:r w:rsidR="0038295E">
        <w:rPr>
          <w:sz w:val="24"/>
          <w:szCs w:val="24"/>
        </w:rPr>
        <w:t xml:space="preserve">Супруга му се звала Марија и по неким изворима и мишљењима била је Словенка по поријеклу. Имали су укупно седам синова. Најстарији од њихових синовима, најјачи и најхрабрији звао се Михаило. Млађи болешљивији, али врло надарен се звао Константин. Браћа су били добри пријатељи, старији је увијек помагао и штитио млађег. </w:t>
      </w:r>
      <w:r w:rsidR="00DE725E">
        <w:rPr>
          <w:sz w:val="24"/>
          <w:szCs w:val="24"/>
        </w:rPr>
        <w:t xml:space="preserve"> </w:t>
      </w:r>
      <w:r w:rsidR="0038295E">
        <w:rPr>
          <w:sz w:val="24"/>
          <w:szCs w:val="24"/>
        </w:rPr>
        <w:t>Михаило је по уз</w:t>
      </w:r>
      <w:r w:rsidR="00DE725E">
        <w:rPr>
          <w:sz w:val="24"/>
          <w:szCs w:val="24"/>
        </w:rPr>
        <w:t>ору на оца изабрао војну каријер</w:t>
      </w:r>
      <w:r w:rsidR="0038295E">
        <w:rPr>
          <w:sz w:val="24"/>
          <w:szCs w:val="24"/>
        </w:rPr>
        <w:t>у.</w:t>
      </w:r>
      <w:r w:rsidR="00DE725E">
        <w:rPr>
          <w:sz w:val="24"/>
          <w:szCs w:val="24"/>
        </w:rPr>
        <w:t xml:space="preserve"> Убрзо је постигао велики успјех у војној служби – постао је управник једне од провинција Византије у којој су живјели Словени. Ту је вјероватно добро научио словенски језик, мада се сматра да су браћа словенски језик користила још током дјетињства у дружењу са многом словенском дјецом из предграђа Солунагдје су живјели. Њихов отац Лав је преминуо када је Константин имао само 14 година. Министар Теоктист, који је био логотет-писар поште ускоро постаје њихов старатељ и усмјерава их и помаже у даљем школовању и каријерама. Након завршених философских и теолошких студија </w:t>
      </w:r>
      <w:r w:rsidR="001D3E8A">
        <w:rPr>
          <w:sz w:val="24"/>
          <w:szCs w:val="24"/>
        </w:rPr>
        <w:t>Константин бива постављен за Аја Софије- цркве Свете Премудрости Божије- у Цариграду и тамо постаје учитељ философије на цариградској високој школи.</w:t>
      </w:r>
      <w:r w:rsidR="00733F37">
        <w:rPr>
          <w:sz w:val="24"/>
          <w:szCs w:val="24"/>
        </w:rPr>
        <w:t xml:space="preserve"> Константин се толико добро показао у свом послу, да је чак помагао у образовању и будућем цару, младом наследнику Михаилу. Најбољи учитељи тог доба су подучавали ђаке граматици, астрономији, геометрији, философији, музици</w:t>
      </w:r>
      <w:r w:rsidR="00A432D4">
        <w:rPr>
          <w:sz w:val="24"/>
          <w:szCs w:val="24"/>
        </w:rPr>
        <w:t xml:space="preserve"> и рачунању. Сматра се да је Кон</w:t>
      </w:r>
      <w:r w:rsidR="00733F37">
        <w:rPr>
          <w:sz w:val="24"/>
          <w:szCs w:val="24"/>
        </w:rPr>
        <w:t>стантин говорио чак 6 језика, а међу њима и течно је причао словенски. Византијски цар и патријарх су прилично цијенили младог научника, који је често носио надимак и философ. Учествовао је у разним савјетовањим и дебатама, ишао је у мисије, равноправно је разговарао са многим мудрацима, а осим што је прихватио да буде библиотекар,</w:t>
      </w:r>
      <w:r w:rsidR="00227C46">
        <w:rPr>
          <w:sz w:val="24"/>
          <w:szCs w:val="24"/>
        </w:rPr>
        <w:t xml:space="preserve"> ускоро прима и црквену службу гдје постаје један од важнијих црквених личности тог времена,</w:t>
      </w:r>
      <w:r w:rsidR="00733F37">
        <w:rPr>
          <w:sz w:val="24"/>
          <w:szCs w:val="24"/>
        </w:rPr>
        <w:t xml:space="preserve"> са непуне 24 године. Био је послат чак и међу Арапе који су често критиковали хришћанство, због тога су Византији били потребни учени људи у преговорима, како би Арапи промјенили своје мишљење. Он је посто члан амбасаде и учествовао је у споровима, задививши Арапе својим знањем</w:t>
      </w:r>
      <w:r w:rsidR="004053F9">
        <w:rPr>
          <w:sz w:val="24"/>
          <w:szCs w:val="24"/>
        </w:rPr>
        <w:t xml:space="preserve"> и због одличног познавања арапског и хебрејског језика</w:t>
      </w:r>
      <w:r w:rsidR="00733F37">
        <w:rPr>
          <w:sz w:val="24"/>
          <w:szCs w:val="24"/>
        </w:rPr>
        <w:t>, испратили су га са чашћу и дарежљивим даровима.</w:t>
      </w:r>
      <w:r w:rsidR="004053F9">
        <w:rPr>
          <w:sz w:val="24"/>
          <w:szCs w:val="24"/>
        </w:rPr>
        <w:t xml:space="preserve"> Након десетогодишње војне службе Михаило одлучује да напусти циви</w:t>
      </w:r>
      <w:r w:rsidR="00A432D4">
        <w:rPr>
          <w:sz w:val="24"/>
          <w:szCs w:val="24"/>
        </w:rPr>
        <w:t>лни свијет и каријеру и</w:t>
      </w:r>
      <w:r w:rsidR="004053F9">
        <w:rPr>
          <w:sz w:val="24"/>
          <w:szCs w:val="24"/>
        </w:rPr>
        <w:t xml:space="preserve"> да се замонаши на гори Мали Олимп</w:t>
      </w:r>
      <w:r w:rsidR="004053F9">
        <w:rPr>
          <w:rStyle w:val="Referencafusnote"/>
          <w:sz w:val="24"/>
          <w:szCs w:val="24"/>
        </w:rPr>
        <w:footnoteReference w:id="11"/>
      </w:r>
      <w:r w:rsidR="004053F9">
        <w:rPr>
          <w:sz w:val="24"/>
          <w:szCs w:val="24"/>
        </w:rPr>
        <w:t xml:space="preserve"> на јужној обали Мраморног мора, гдје је био један манастир. Тамо је примио монашки постриг узевши име Методије. </w:t>
      </w:r>
      <w:r w:rsidR="00733F37">
        <w:rPr>
          <w:sz w:val="24"/>
          <w:szCs w:val="24"/>
        </w:rPr>
        <w:t xml:space="preserve"> </w:t>
      </w:r>
      <w:r w:rsidR="00A432D4">
        <w:rPr>
          <w:sz w:val="24"/>
          <w:szCs w:val="24"/>
        </w:rPr>
        <w:t>Убрзо по поврат</w:t>
      </w:r>
      <w:r w:rsidR="00227C46">
        <w:rPr>
          <w:sz w:val="24"/>
          <w:szCs w:val="24"/>
        </w:rPr>
        <w:t>ку из мисије међу Арапима Константин</w:t>
      </w:r>
      <w:r w:rsidR="00A432D4">
        <w:rPr>
          <w:sz w:val="24"/>
          <w:szCs w:val="24"/>
        </w:rPr>
        <w:t xml:space="preserve"> одлучује да напусти престоницу и да оде у манастир код свог старијег брата. Овдје су се браћа коначно окупила након дуге раздвојености. Живјели су заједно у манастиру, проучавали су дјела светих отаца, молили се и радили, међутим њихово тихо испосништво није дуго трајало, јер је Божија промисао имала за њих друге циљеве и задатке.</w:t>
      </w:r>
      <w:r w:rsidR="00C6448D">
        <w:rPr>
          <w:sz w:val="24"/>
          <w:szCs w:val="24"/>
        </w:rPr>
        <w:t xml:space="preserve"> Ускоро код цара долазе представници Хазара. Тако су се звали људи који су живјели далеко сјеверније од Византије, у Хазарском каганату, у близини древних руских земаља.</w:t>
      </w:r>
      <w:r w:rsidR="00C6448D">
        <w:rPr>
          <w:rStyle w:val="Referencafusnote"/>
          <w:sz w:val="24"/>
          <w:szCs w:val="24"/>
        </w:rPr>
        <w:footnoteReference w:id="12"/>
      </w:r>
      <w:r w:rsidR="00C6448D">
        <w:rPr>
          <w:sz w:val="24"/>
          <w:szCs w:val="24"/>
        </w:rPr>
        <w:t xml:space="preserve"> Хазари су тражили да им се пошаљу мудри људи који ће им причати о Христовој науци. Хазарски краљ Каган, врховни владар и краљ бирао је у то вријеме којој ће вјери да се приклони. Исламу, јудаизму или хришћанству. Цар Михаило III уз подршку тадашњег патријарха Игњатија, именовао </w:t>
      </w:r>
      <w:r w:rsidR="00227C46">
        <w:rPr>
          <w:sz w:val="24"/>
          <w:szCs w:val="24"/>
        </w:rPr>
        <w:t>је Константин</w:t>
      </w:r>
      <w:r w:rsidR="00C6448D">
        <w:rPr>
          <w:sz w:val="24"/>
          <w:szCs w:val="24"/>
        </w:rPr>
        <w:t>а за изасланика мисије, а он је такође, наговорио свог старијег брата да му помогне и крене са њим у опасну мисију.</w:t>
      </w:r>
    </w:p>
    <w:p w:rsidR="00C6448D" w:rsidRPr="00A52100" w:rsidRDefault="00C6448D" w:rsidP="00F65008">
      <w:pPr>
        <w:spacing w:line="360" w:lineRule="auto"/>
        <w:jc w:val="both"/>
        <w:rPr>
          <w:b/>
          <w:sz w:val="28"/>
          <w:szCs w:val="28"/>
        </w:rPr>
      </w:pPr>
      <w:r>
        <w:rPr>
          <w:b/>
          <w:sz w:val="24"/>
          <w:szCs w:val="24"/>
        </w:rPr>
        <w:t xml:space="preserve">                                      </w:t>
      </w:r>
      <w:r w:rsidRPr="00A52100">
        <w:rPr>
          <w:b/>
          <w:sz w:val="28"/>
          <w:szCs w:val="28"/>
        </w:rPr>
        <w:t>Мисија свете браће међу  Хазарима</w:t>
      </w:r>
    </w:p>
    <w:p w:rsidR="00C6448D" w:rsidRDefault="00C6448D" w:rsidP="00F65008">
      <w:pPr>
        <w:spacing w:line="360" w:lineRule="auto"/>
        <w:jc w:val="both"/>
        <w:rPr>
          <w:sz w:val="24"/>
          <w:szCs w:val="24"/>
        </w:rPr>
      </w:pPr>
      <w:r>
        <w:rPr>
          <w:b/>
          <w:sz w:val="24"/>
          <w:szCs w:val="24"/>
        </w:rPr>
        <w:t xml:space="preserve">    </w:t>
      </w:r>
      <w:r w:rsidR="007660B1">
        <w:rPr>
          <w:b/>
          <w:sz w:val="24"/>
          <w:szCs w:val="24"/>
        </w:rPr>
        <w:t xml:space="preserve"> </w:t>
      </w:r>
      <w:r w:rsidR="006C4ECD">
        <w:rPr>
          <w:sz w:val="24"/>
          <w:szCs w:val="24"/>
        </w:rPr>
        <w:t>Кад</w:t>
      </w:r>
      <w:r w:rsidR="00227C46">
        <w:rPr>
          <w:sz w:val="24"/>
          <w:szCs w:val="24"/>
        </w:rPr>
        <w:t>а је цар одлучио да пошаље Константина</w:t>
      </w:r>
      <w:r w:rsidR="006C4ECD">
        <w:rPr>
          <w:sz w:val="24"/>
          <w:szCs w:val="24"/>
        </w:rPr>
        <w:t>а у важну мисију међу Хазаре и Сарацене, позвао га је са Олимпа и том приликом му је рекао: „Иди философе код тих људи и уз помоћ Свете Тројице благовјести им учење о Пресвеој Тројици, јер нико од тебе не може боље обавит</w:t>
      </w:r>
      <w:r w:rsidR="00227C46">
        <w:rPr>
          <w:sz w:val="24"/>
          <w:szCs w:val="24"/>
        </w:rPr>
        <w:t>и тај посао“- на то му је Константин</w:t>
      </w:r>
      <w:r w:rsidR="006C4ECD">
        <w:rPr>
          <w:sz w:val="24"/>
          <w:szCs w:val="24"/>
        </w:rPr>
        <w:t xml:space="preserve"> одговорио: „Ако наредиш господару, ја ћу с радошћу тамо поћи пјешке бос и без ичега од онога што Господ не нареди својим ученицима својим да понесу шаљући их на проповјед.“- Цар му на то одговори: „Када би ти чинио ово од себе лично, ја не бих имао ништа против тога, али пошто те ми упућујемо тамо, онда иди с чашћу и царевом помоћу.“</w:t>
      </w:r>
    </w:p>
    <w:p w:rsidR="007660B1" w:rsidRDefault="007660B1" w:rsidP="00F65008">
      <w:pPr>
        <w:spacing w:line="360" w:lineRule="auto"/>
        <w:jc w:val="both"/>
        <w:rPr>
          <w:sz w:val="24"/>
          <w:szCs w:val="24"/>
        </w:rPr>
      </w:pPr>
      <w:r>
        <w:rPr>
          <w:sz w:val="24"/>
          <w:szCs w:val="24"/>
        </w:rPr>
        <w:t xml:space="preserve">      Пут који су браћа прелазили није био ни мало лак и једноставан, већ пун искушења. Прелазећи степе, пролазили су поред племена Угара,</w:t>
      </w:r>
      <w:r>
        <w:rPr>
          <w:rStyle w:val="Referencafusnote"/>
          <w:sz w:val="24"/>
          <w:szCs w:val="24"/>
        </w:rPr>
        <w:footnoteReference w:id="13"/>
      </w:r>
      <w:r>
        <w:rPr>
          <w:sz w:val="24"/>
          <w:szCs w:val="24"/>
        </w:rPr>
        <w:t xml:space="preserve"> а како хроничари описују, они су завијали као вукови, пресретали су и пљачкали караване, а били су обучени у кожама разних животиња. Када су се браћа зауставила у степи ради молитве, нису се уплашили Угара, а читајући и понављајући ријечи: „Господе помилуј“, на Угаре је то оставило јак утисак да су почели да клече пред светом браћом и да траже поуку. Браћа су се ту кратко задржали и дали су им неколико поучних ријечи, а ови им осигураше даљи пут. Њихово следеће задржавање је било у граду Херсон, недалеко од данашњег Севастопоља, ту је била и граница са Хазарима. Они се ту задржаше, такође наставише да усавршавају </w:t>
      </w:r>
      <w:r w:rsidR="00563F63">
        <w:rPr>
          <w:sz w:val="24"/>
          <w:szCs w:val="24"/>
        </w:rPr>
        <w:t>хазарски језик, а са њим заједно и словенски и хебрејски који се користио на тим просторима. Видјевши њихову мудрост, многи су се дивили и слушали њихове ријечи. Браћа су ускоро сазнала да се у Херсону упокојио и у вријеме гоњења хришћана мученички пострада Свети Климент Римски,</w:t>
      </w:r>
      <w:r w:rsidR="00563F63">
        <w:rPr>
          <w:rStyle w:val="Referencafusnote"/>
          <w:sz w:val="24"/>
          <w:szCs w:val="24"/>
        </w:rPr>
        <w:footnoteReference w:id="14"/>
      </w:r>
      <w:r w:rsidR="00563F63">
        <w:rPr>
          <w:sz w:val="24"/>
          <w:szCs w:val="24"/>
        </w:rPr>
        <w:t xml:space="preserve"> јако близак ученик апостола Петра, и да су његове мошти скривене негдје у мору, јер је светитељ убијен тако што је бачен у море са каменом око врата, да његово тијело хришћани не би никада могли да пронађу.</w:t>
      </w:r>
      <w:r w:rsidR="00367D0D">
        <w:rPr>
          <w:sz w:val="24"/>
          <w:szCs w:val="24"/>
        </w:rPr>
        <w:t xml:space="preserve"> Светитељ је ту био у изгнанству током гоњења на почетку II вијека, заједно са многим хришћанима.</w:t>
      </w:r>
    </w:p>
    <w:p w:rsidR="00227C46" w:rsidRDefault="00227C46" w:rsidP="00F65008">
      <w:pPr>
        <w:spacing w:line="360" w:lineRule="auto"/>
        <w:jc w:val="both"/>
        <w:rPr>
          <w:sz w:val="24"/>
          <w:szCs w:val="24"/>
        </w:rPr>
      </w:pPr>
      <w:r>
        <w:rPr>
          <w:sz w:val="24"/>
          <w:szCs w:val="24"/>
        </w:rPr>
        <w:t>Константин и Методије су наговорили ло</w:t>
      </w:r>
      <w:r w:rsidR="00367D0D">
        <w:rPr>
          <w:sz w:val="24"/>
          <w:szCs w:val="24"/>
        </w:rPr>
        <w:t>калног епископа да се пронађу мошти великог светитеља. По заласку сунца, браћа су се заједно са владикама и великим бројем свештеника и монаха укрцали у један мањи брод и испловили на Црно море. Дуго су се усрдно молили, а у поноћ је с мора изненада засијала јака свјетлост. Свете мошти су се појавиле на запрепашћење свих присутних. Ставили су их на брод, однијели су их у град и смјестили у Апостолску цркву. Блаћа су дио моштију понијели по повратку са путовања, касније су их пренијели у Рим. Из Херсона су се браћа дугим пуем запутили све до Кавкаских планина, гдје се у то вријеме налазио Каган владар Хазарије. У тамошњој палати су дочекани са великим почастима. У дугим разговорима са муслиманима, Јеврејима, Хазарима, Константин је објашњавао суптилност хришћанске вјере, позивајући се на Стари завјет, древним пророцима и прецима, које признају и поштују и Јевреји и муслимани, тада им је говорио о Адаму, Ноју, Авраму, Јосифу, Мојсију, Давиду, Саулу и др. Племенитим Хазарима који су јако пажљиво слушали расправе младих богослова са муслиманима и Јеврејима</w:t>
      </w:r>
      <w:r w:rsidR="002923EA">
        <w:rPr>
          <w:sz w:val="24"/>
          <w:szCs w:val="24"/>
        </w:rPr>
        <w:t xml:space="preserve"> и потврду хришћанске вјере, толико се допало излагање Ћирила да је њих преко двије стотине примило хришћанску вјеру. У знак поштовања и захвалности, Хазари су из заробљеништва пустили преко двије стотине грчких заробљеника из</w:t>
      </w:r>
      <w:r w:rsidR="00A52100">
        <w:rPr>
          <w:sz w:val="24"/>
          <w:szCs w:val="24"/>
        </w:rPr>
        <w:t xml:space="preserve"> Каганата.</w:t>
      </w:r>
      <w:r w:rsidR="002923EA">
        <w:rPr>
          <w:sz w:val="24"/>
          <w:szCs w:val="24"/>
        </w:rPr>
        <w:t xml:space="preserve"> При повратку су се такође привремено задржали како би проповједали међу Фуљским народом. Овај народ је приносио своје жртве под неким великим храстом, гдје је било забрањено женама да прилазе прилоиком жртвеноприношења. Били су потпуни многобошци залуђени жртвеним обредима око некакве трешње. Они су живјели у околини Азовског мора, </w:t>
      </w:r>
      <w:r>
        <w:rPr>
          <w:sz w:val="24"/>
          <w:szCs w:val="24"/>
        </w:rPr>
        <w:t>а Константин</w:t>
      </w:r>
      <w:r w:rsidR="00A52100">
        <w:rPr>
          <w:sz w:val="24"/>
          <w:szCs w:val="24"/>
        </w:rPr>
        <w:t xml:space="preserve"> се усудио да им држи дуге проповједи које су се ослањале на цитирање Светог писма Старог завјета, посебно на оне дјелове гдје су изобличавани и неславно завршавали многобошци и незнабошци. Ове проповједи су имале толики ефекат, да је народ посјекао храст и примио крштење. Браћа су ускоро кренули натраг путем према Цариграду, а када су стигли примљени су тријумфално, попут правих апостола какви су били Христови ученици.  </w:t>
      </w:r>
    </w:p>
    <w:p w:rsidR="00367D0D" w:rsidRPr="00227C46" w:rsidRDefault="002923EA" w:rsidP="00F65008">
      <w:pPr>
        <w:spacing w:line="360" w:lineRule="auto"/>
        <w:jc w:val="both"/>
        <w:rPr>
          <w:sz w:val="24"/>
          <w:szCs w:val="24"/>
        </w:rPr>
      </w:pPr>
      <w:r w:rsidRPr="00227C46">
        <w:rPr>
          <w:sz w:val="24"/>
          <w:szCs w:val="24"/>
        </w:rPr>
        <w:t>Методије је ускоро постао игуман  Полихронијевог манастиру на Мало</w:t>
      </w:r>
      <w:r w:rsidR="00227C46" w:rsidRPr="00227C46">
        <w:rPr>
          <w:sz w:val="24"/>
          <w:szCs w:val="24"/>
        </w:rPr>
        <w:t xml:space="preserve">м Олимпу, а </w:t>
      </w:r>
      <w:r w:rsidR="00227C46">
        <w:rPr>
          <w:sz w:val="24"/>
          <w:szCs w:val="24"/>
        </w:rPr>
        <w:t>Константин</w:t>
      </w:r>
      <w:r w:rsidR="00E56D8A" w:rsidRPr="00227C46">
        <w:rPr>
          <w:sz w:val="24"/>
          <w:szCs w:val="24"/>
        </w:rPr>
        <w:t xml:space="preserve"> се настанио при</w:t>
      </w:r>
      <w:r w:rsidRPr="00227C46">
        <w:rPr>
          <w:sz w:val="24"/>
          <w:szCs w:val="24"/>
        </w:rPr>
        <w:t xml:space="preserve"> цркви</w:t>
      </w:r>
      <w:r w:rsidR="00E56D8A" w:rsidRPr="00227C46">
        <w:rPr>
          <w:sz w:val="24"/>
          <w:szCs w:val="24"/>
        </w:rPr>
        <w:t xml:space="preserve"> Св.апостола</w:t>
      </w:r>
      <w:r w:rsidRPr="00227C46">
        <w:rPr>
          <w:sz w:val="24"/>
          <w:szCs w:val="24"/>
        </w:rPr>
        <w:t>, мада је њихов одмор поново био јако кратак.</w:t>
      </w:r>
    </w:p>
    <w:p w:rsidR="00A52100" w:rsidRPr="00227C46" w:rsidRDefault="00A52100" w:rsidP="00F65008">
      <w:pPr>
        <w:spacing w:line="360" w:lineRule="auto"/>
        <w:jc w:val="both"/>
        <w:rPr>
          <w:sz w:val="24"/>
          <w:szCs w:val="24"/>
        </w:rPr>
      </w:pPr>
    </w:p>
    <w:p w:rsidR="00A52100" w:rsidRDefault="00A52100" w:rsidP="00F65008">
      <w:pPr>
        <w:spacing w:line="360" w:lineRule="auto"/>
        <w:jc w:val="both"/>
        <w:rPr>
          <w:b/>
          <w:sz w:val="24"/>
          <w:szCs w:val="24"/>
        </w:rPr>
      </w:pPr>
      <w:r w:rsidRPr="00227C46">
        <w:rPr>
          <w:b/>
          <w:sz w:val="24"/>
          <w:szCs w:val="24"/>
        </w:rPr>
        <w:t xml:space="preserve">                               </w:t>
      </w:r>
      <w:r>
        <w:rPr>
          <w:b/>
          <w:sz w:val="24"/>
          <w:szCs w:val="24"/>
        </w:rPr>
        <w:t>МИСИЈА СВЕТЕ БРАЋЕ У МОРАВСКОЈ</w:t>
      </w:r>
      <w:r w:rsidR="00E56D8A">
        <w:rPr>
          <w:b/>
          <w:sz w:val="24"/>
          <w:szCs w:val="24"/>
        </w:rPr>
        <w:t xml:space="preserve"> </w:t>
      </w:r>
    </w:p>
    <w:p w:rsidR="00E56D8A" w:rsidRDefault="00E56D8A" w:rsidP="00F65008">
      <w:pPr>
        <w:spacing w:line="360" w:lineRule="auto"/>
        <w:jc w:val="both"/>
        <w:rPr>
          <w:sz w:val="24"/>
          <w:szCs w:val="24"/>
        </w:rPr>
      </w:pPr>
      <w:r>
        <w:rPr>
          <w:b/>
          <w:sz w:val="24"/>
          <w:szCs w:val="24"/>
        </w:rPr>
        <w:t xml:space="preserve">  </w:t>
      </w:r>
      <w:r w:rsidR="00227C46">
        <w:rPr>
          <w:b/>
          <w:sz w:val="24"/>
          <w:szCs w:val="24"/>
        </w:rPr>
        <w:t xml:space="preserve">   </w:t>
      </w:r>
      <w:r>
        <w:rPr>
          <w:sz w:val="24"/>
          <w:szCs w:val="24"/>
        </w:rPr>
        <w:t>Велику Моравску,</w:t>
      </w:r>
      <w:r>
        <w:rPr>
          <w:rStyle w:val="Referencafusnote"/>
          <w:sz w:val="24"/>
          <w:szCs w:val="24"/>
        </w:rPr>
        <w:footnoteReference w:id="15"/>
      </w:r>
      <w:r>
        <w:rPr>
          <w:sz w:val="24"/>
          <w:szCs w:val="24"/>
        </w:rPr>
        <w:t xml:space="preserve"> су њемачки мисионари већ одавно били покрстили. Повремено су преводили и на словенски, али су преводили само најнеопходније молитве и учења за парохијане. У црквама су вјерујући људи слушали само латински језик на богослужењу. Пошто овај језик народ није разумио, свештеници су могли да тумаче учење онако како су они хтјели. Негдје око 862</w:t>
      </w:r>
      <w:r w:rsidR="00BA386E">
        <w:rPr>
          <w:sz w:val="24"/>
          <w:szCs w:val="24"/>
        </w:rPr>
        <w:t>. године, моравски Кнез Растислав</w:t>
      </w:r>
      <w:r w:rsidR="00BA386E">
        <w:rPr>
          <w:rStyle w:val="Referencafusnote"/>
          <w:sz w:val="24"/>
          <w:szCs w:val="24"/>
        </w:rPr>
        <w:footnoteReference w:id="16"/>
      </w:r>
      <w:r w:rsidR="00BA386E">
        <w:rPr>
          <w:sz w:val="24"/>
          <w:szCs w:val="24"/>
        </w:rPr>
        <w:t xml:space="preserve"> се обратио византијском цару Михаилу са писмом у ком је рекао: „ Наш народ је одбацио незнабоштво и усвојио хришћански закон. Само што ми немамо учитеља који би нам на нашем језику објаснио вјеру Христову! Пошаљите нам владику и учитеља.“ Цар Михајло је засједао заједно са патријархом Фотијем и другим</w:t>
      </w:r>
      <w:r w:rsidR="006C0E18">
        <w:rPr>
          <w:sz w:val="24"/>
          <w:szCs w:val="24"/>
        </w:rPr>
        <w:t xml:space="preserve"> свештеним</w:t>
      </w:r>
      <w:r w:rsidR="00BA386E">
        <w:rPr>
          <w:sz w:val="24"/>
          <w:szCs w:val="24"/>
        </w:rPr>
        <w:t xml:space="preserve"> савјетницима и одлучили су заједно да је философ Константин-Ћирило </w:t>
      </w:r>
      <w:r w:rsidR="006C0E18">
        <w:rPr>
          <w:sz w:val="24"/>
          <w:szCs w:val="24"/>
        </w:rPr>
        <w:t>најпогоднија личност за овако важан задатак и подухват. Када му је цар саопштио своју одлуку рекао му је: „ Философе, ја знам да си ти тјелом слабуњав, али је неопходно да ти идеш тамо, пошто нико не може тај поса</w:t>
      </w:r>
      <w:r w:rsidR="00227C46">
        <w:rPr>
          <w:sz w:val="24"/>
          <w:szCs w:val="24"/>
        </w:rPr>
        <w:t>о завршити боље од тебе.“ Константин</w:t>
      </w:r>
      <w:r w:rsidR="006C0E18">
        <w:rPr>
          <w:sz w:val="24"/>
          <w:szCs w:val="24"/>
        </w:rPr>
        <w:t xml:space="preserve"> му је одговорио: „ Иако сам тјелом болешљив и болестан, ипак ћу са радошћу поћи тамо, ако они имају писмена у свом језику.“ Цар на то одговори: „ Дјед мој, отац мој и многи други су тр</w:t>
      </w:r>
      <w:r w:rsidR="007B0B44">
        <w:rPr>
          <w:sz w:val="24"/>
          <w:szCs w:val="24"/>
        </w:rPr>
        <w:t>ажили, али нису нашли.“ А Константин</w:t>
      </w:r>
      <w:r w:rsidR="006C0E18">
        <w:rPr>
          <w:sz w:val="24"/>
          <w:szCs w:val="24"/>
        </w:rPr>
        <w:t xml:space="preserve"> рече: „ У том случају, како ћу им проповиједати? То је исто као бесједу записивати по води. Осим тога ако ме Словени рђаво схвате, могу ме прогласити за јеретика.“</w:t>
      </w:r>
      <w:r w:rsidR="006C0E18">
        <w:rPr>
          <w:rStyle w:val="Referencafusnote"/>
          <w:sz w:val="24"/>
          <w:szCs w:val="24"/>
        </w:rPr>
        <w:footnoteReference w:id="17"/>
      </w:r>
      <w:r w:rsidR="006C0E18">
        <w:rPr>
          <w:sz w:val="24"/>
          <w:szCs w:val="24"/>
        </w:rPr>
        <w:t xml:space="preserve"> На то цар одговори: „Ако желиш Бог ће ти дати што тражиш, јер Бог свима даје који са вјером траже од Њега и отвара онима који куцају.</w:t>
      </w:r>
      <w:r w:rsidR="00204D9B">
        <w:rPr>
          <w:sz w:val="24"/>
          <w:szCs w:val="24"/>
        </w:rPr>
        <w:t>“</w:t>
      </w:r>
      <w:r w:rsidR="006C0E18">
        <w:rPr>
          <w:rStyle w:val="Referencafusnote"/>
          <w:sz w:val="24"/>
          <w:szCs w:val="24"/>
        </w:rPr>
        <w:footnoteReference w:id="18"/>
      </w:r>
      <w:r w:rsidR="00204D9B">
        <w:rPr>
          <w:sz w:val="24"/>
          <w:szCs w:val="24"/>
        </w:rPr>
        <w:t xml:space="preserve"> На крају крајева цар је такође напоменуо Ћирилу и да поведе и свога брата Методија, јер су они поријеклом из Солуна, гдје живи много Словена, а сви Солуњани познају словенски</w:t>
      </w:r>
      <w:r w:rsidR="007B0B44">
        <w:rPr>
          <w:sz w:val="24"/>
          <w:szCs w:val="24"/>
        </w:rPr>
        <w:t xml:space="preserve"> језик. Отишавши од цара, Константин</w:t>
      </w:r>
      <w:r w:rsidR="00204D9B">
        <w:rPr>
          <w:sz w:val="24"/>
          <w:szCs w:val="24"/>
        </w:rPr>
        <w:t xml:space="preserve"> све ово исприча свом брату и неким од својих ученика. По свом обичају Ћирило прије свега почне од молитве, па онда стави на себе четрдесетодневни пост. За кратко вријеме Бог који чује молитве слугу својих, испуни оно за шта се Константин молио. Помогнут благодаћу Светога Духа, Константин измисли словенску азбуку која је имала 38 слова. Затим приступи превођењу грчких свештених књига на словенски језик. У томе му помагаше брат Методије и њихови ученици. Свој превод су браћа понијели цару и патријарху на разматрање, а у томе је учествовао и цијели духовни сабор. </w:t>
      </w:r>
      <w:r w:rsidR="00AA1A0A">
        <w:rPr>
          <w:sz w:val="24"/>
          <w:szCs w:val="24"/>
        </w:rPr>
        <w:t>Сви се заједно томе обрадоваше и прославише Бога за указану милост.</w:t>
      </w:r>
    </w:p>
    <w:p w:rsidR="00AA1A0A" w:rsidRDefault="00AA1A0A" w:rsidP="00F65008">
      <w:pPr>
        <w:spacing w:line="360" w:lineRule="auto"/>
        <w:jc w:val="both"/>
        <w:rPr>
          <w:sz w:val="24"/>
          <w:szCs w:val="24"/>
        </w:rPr>
      </w:pPr>
      <w:r>
        <w:rPr>
          <w:sz w:val="24"/>
          <w:szCs w:val="24"/>
        </w:rPr>
        <w:t xml:space="preserve">      Њихов почетни успијех имао је и једну другу позитивну страну који је јако добро утицао на саму мисију. Наиме, света браћа су узели за основу дијалекте Словена који су живјели у близини Солуна и створили су писмо </w:t>
      </w:r>
      <w:r>
        <w:rPr>
          <w:b/>
          <w:sz w:val="24"/>
          <w:szCs w:val="24"/>
        </w:rPr>
        <w:t>Глагољицу</w:t>
      </w:r>
      <w:r>
        <w:rPr>
          <w:rStyle w:val="Referencafusnote"/>
          <w:b/>
          <w:sz w:val="24"/>
          <w:szCs w:val="24"/>
        </w:rPr>
        <w:footnoteReference w:id="19"/>
      </w:r>
      <w:r>
        <w:rPr>
          <w:sz w:val="24"/>
          <w:szCs w:val="24"/>
        </w:rPr>
        <w:t>- азбуку која је разумљива становницима других дјелова словенског свијета. У то вријеме Словени су имали један језик- различита словенска племена и народности говорили су отприлике једнако и скоро савршено су се разумијели. Константин је морао да преведе писмо на нови језик, врло сложен текст. Многе ријечи које су тамо коришћене јед</w:t>
      </w:r>
      <w:r w:rsidR="00D13356">
        <w:rPr>
          <w:sz w:val="24"/>
          <w:szCs w:val="24"/>
        </w:rPr>
        <w:t>ноставно нису постојале у словенском језику, већ су морале да се створе изнова. Свети философ се тако прихватио јако тешког посла. До Васкрса је био преведен почетак Јеванђеља по Јовану на словенски језик. Завршивши свој труд, света браћа су поново кренули на ново путовање. У Моравској су Константин и Методије су започели са школом за локалну дјецу. Школе су припремале будуће духовнике. Браћа су ученицима показали нову, словенску азбуку и књиге преведене на словенски језик. Константин и његови ученици су наставили да преводе црквене службе; људи у Моравској су почели коначно да разумију о чему говоре молитве и како правилно да славе Бога. На несрећу њемачки свештеници нису благонаклоно гледали на апостолску актвивност свете браће. Нијемци су били увјерени да је дозвољено службу Божију вршити само на три званична језика: грчкком, латинском и јеврејском. Ово је било погрешно распрострањено мишљење у тада латино-западној Европи, које је касније названо „тројезична јерес“. Константин се жестоко расправљао са Нијемцима</w:t>
      </w:r>
      <w:r w:rsidR="002A1FDB">
        <w:rPr>
          <w:sz w:val="24"/>
          <w:szCs w:val="24"/>
        </w:rPr>
        <w:t>, присјећајући се ријечи древног цара и пророка Давида који каже: „Хвалите Господа на свим језицима!“...и ријечима Јеванђеља: „ Дођите да научите све језике“ и „Идите и научите све народе“, тј. Увјеравао их је све да је Бога могуће славити на било ком језику.</w:t>
      </w:r>
    </w:p>
    <w:p w:rsidR="002A1FDB" w:rsidRDefault="002A1FDB" w:rsidP="00F65008">
      <w:pPr>
        <w:spacing w:line="360" w:lineRule="auto"/>
        <w:jc w:val="both"/>
        <w:rPr>
          <w:sz w:val="24"/>
          <w:szCs w:val="24"/>
        </w:rPr>
      </w:pPr>
    </w:p>
    <w:p w:rsidR="002A1FDB" w:rsidRDefault="002A1FDB" w:rsidP="00F65008">
      <w:pPr>
        <w:spacing w:line="360" w:lineRule="auto"/>
        <w:jc w:val="both"/>
        <w:rPr>
          <w:b/>
          <w:sz w:val="24"/>
          <w:szCs w:val="24"/>
        </w:rPr>
      </w:pPr>
      <w:r>
        <w:rPr>
          <w:sz w:val="24"/>
          <w:szCs w:val="24"/>
        </w:rPr>
        <w:t xml:space="preserve">            </w:t>
      </w:r>
      <w:r>
        <w:rPr>
          <w:b/>
          <w:sz w:val="24"/>
          <w:szCs w:val="24"/>
        </w:rPr>
        <w:t xml:space="preserve">                   ОДЛАЗАК СВЕТЕ БРАЋЕ У РИМ КОД ПАПЕ</w:t>
      </w:r>
    </w:p>
    <w:p w:rsidR="002A1FDB" w:rsidRDefault="002A1FDB" w:rsidP="00F65008">
      <w:pPr>
        <w:spacing w:line="360" w:lineRule="auto"/>
        <w:jc w:val="both"/>
        <w:rPr>
          <w:sz w:val="24"/>
          <w:szCs w:val="24"/>
        </w:rPr>
      </w:pPr>
      <w:r>
        <w:rPr>
          <w:b/>
          <w:sz w:val="24"/>
          <w:szCs w:val="24"/>
        </w:rPr>
        <w:t xml:space="preserve">     </w:t>
      </w:r>
      <w:r>
        <w:rPr>
          <w:sz w:val="24"/>
          <w:szCs w:val="24"/>
        </w:rPr>
        <w:t>Константин и Методије су провели више од три године у Моравској. Обишли су пуно земаља, опремали су школе, свуда су људе учили словенским писмом и ријечи Божијој. Многи ученици су били спремни да постану свештеници и ђакони, али је само епископ могао да им подари чин свештенства. А тада у Моравској није било епископа. Поред тога, запасно високо рангирано свештенство, незадовољно популарношћу византијских мисионара, послало је у Рим жалбу да Константин и Методије уче Словене како да богослуже на словенском језику. Да би одбранили своју невиност, Костантин и Методије морали су да оду у Рим. Са собом су понијели мошти светог Климента римског папе које су донијели из Херсона.</w:t>
      </w:r>
      <w:r w:rsidR="00E43D5E">
        <w:rPr>
          <w:sz w:val="24"/>
          <w:szCs w:val="24"/>
        </w:rPr>
        <w:t xml:space="preserve"> На путу за Рим браћа се заустављају у Панонији у кнежевини Блатенској.</w:t>
      </w:r>
      <w:r w:rsidR="00E43D5E">
        <w:rPr>
          <w:rStyle w:val="Referencafusnote"/>
          <w:sz w:val="24"/>
          <w:szCs w:val="24"/>
        </w:rPr>
        <w:footnoteReference w:id="20"/>
      </w:r>
      <w:r w:rsidR="00E43D5E">
        <w:rPr>
          <w:sz w:val="24"/>
          <w:szCs w:val="24"/>
        </w:rPr>
        <w:t xml:space="preserve"> Тамо је владао принц Коцељ, браћу је примио веома срдачно, ту су остали око шест мјесеци. Кнез је у свом народу окупио око 50 ученика који су научили словенско писмо. Иако су им нуђени богати поклони, они су то одбили тражећи само да буду пуштени грчки заробљеници. Светитељи даље настављају да иду према Јадранском мору, а ускоро су стигли до града Венеције. У Венецији су такође имали озбиљне расправе са присталицама „тројезичне јереси“, ту је Константин поново издоминирао са својим знањем и одличним говорништвом и аргументима. Том приликом је Константин набројао многе народе који се моле и вјеруј</w:t>
      </w:r>
      <w:r w:rsidR="002B63F3">
        <w:rPr>
          <w:sz w:val="24"/>
          <w:szCs w:val="24"/>
        </w:rPr>
        <w:t xml:space="preserve">у  у хришћанског Бога на свом језику: Јермене, Персијанце, Грузине, Абхазе, Ивере, Сугде, Готе, Обре, Турке, Козаре, Арабљане, Египћане, Сиријце и многе друге, а све то је потврдио ријечима из Псалтира: „ Све што дише нека хвали Господа (Пс.116,1).“ </w:t>
      </w:r>
    </w:p>
    <w:p w:rsidR="00B843BD" w:rsidRDefault="002B63F3" w:rsidP="00F65008">
      <w:pPr>
        <w:spacing w:line="360" w:lineRule="auto"/>
        <w:jc w:val="both"/>
        <w:rPr>
          <w:sz w:val="24"/>
          <w:szCs w:val="24"/>
        </w:rPr>
      </w:pPr>
      <w:r>
        <w:rPr>
          <w:sz w:val="24"/>
          <w:szCs w:val="24"/>
        </w:rPr>
        <w:t xml:space="preserve">    У Риму је папа Хадријан поздртавио са свештеницима свету браћу „као анђеле Божије.“ МОшти светог Климента су сматране за највеће благо и светињу, због тога су и уприличене овако велике почасти и прелијеп дочек за свету браћу. Папа је одобрио службу на словенском језику и похвалио је рад и превод свете браће. Словенске књиге су положене у црквама Санта Марија Мађоре и у Сан Паоло фуори ле Мура, највећим римским храмовима тог времена. Браћи је било дозвољено и да врше богослужење на словенском језику у цркви апостола Петра у Риму. Ово путовање у Рим је заправо било и посљедње путовање за Константи</w:t>
      </w:r>
      <w:r w:rsidR="00B843BD">
        <w:rPr>
          <w:sz w:val="24"/>
          <w:szCs w:val="24"/>
        </w:rPr>
        <w:t>на. Годину дана по доласку у Вјечни град, сиромашни  четрдесетодвогодишњи учитељ био је озбиљно прехлађен и болестан. Константин је завјештао свом брату, најбољем пријатељу, заштитнику и сараднику: „ Ти и ја смо попут два вола, један је пао од тешког терета, а други мора да настави својим путем.“ Педесет дана прије своје смрти, Константин је одлучио да се замонаши и узео је монашко име Ћирило</w:t>
      </w:r>
      <w:r w:rsidR="00166437">
        <w:rPr>
          <w:sz w:val="24"/>
          <w:szCs w:val="24"/>
        </w:rPr>
        <w:t xml:space="preserve"> 869 године</w:t>
      </w:r>
      <w:r w:rsidR="00B843BD">
        <w:rPr>
          <w:sz w:val="24"/>
          <w:szCs w:val="24"/>
        </w:rPr>
        <w:t xml:space="preserve">. Некон што је Ћирило преминуо, његов брат Методије је желио да његово свето тијело пренесе назад у њихову отаџбину, али је по савјету папе одлучено да се његово тијело положи у цркву Светог Климента, недалеко од моштију које су донијели у Рим. Од тренутка сахране, сви су светог Ћирила почели да поштују као светитеља. </w:t>
      </w:r>
    </w:p>
    <w:p w:rsidR="00B843BD" w:rsidRDefault="00B843BD" w:rsidP="00F65008">
      <w:pPr>
        <w:spacing w:line="360" w:lineRule="auto"/>
        <w:jc w:val="both"/>
        <w:rPr>
          <w:sz w:val="24"/>
          <w:szCs w:val="24"/>
        </w:rPr>
      </w:pPr>
    </w:p>
    <w:p w:rsidR="00B843BD" w:rsidRDefault="00B843BD" w:rsidP="00F65008">
      <w:pPr>
        <w:spacing w:line="360" w:lineRule="auto"/>
        <w:jc w:val="both"/>
        <w:rPr>
          <w:b/>
          <w:sz w:val="24"/>
          <w:szCs w:val="24"/>
        </w:rPr>
      </w:pPr>
      <w:r>
        <w:rPr>
          <w:sz w:val="24"/>
          <w:szCs w:val="24"/>
        </w:rPr>
        <w:t xml:space="preserve">                         </w:t>
      </w:r>
      <w:r>
        <w:rPr>
          <w:b/>
          <w:sz w:val="24"/>
          <w:szCs w:val="24"/>
        </w:rPr>
        <w:t>ДАЉИ РАД СВЕТОГ МЕТОДИЈА НАКОН ЋИРИЛОВЕ СМРТИ</w:t>
      </w:r>
    </w:p>
    <w:p w:rsidR="00B843BD" w:rsidRDefault="00B843BD" w:rsidP="00F65008">
      <w:pPr>
        <w:spacing w:line="360" w:lineRule="auto"/>
        <w:jc w:val="both"/>
        <w:rPr>
          <w:sz w:val="24"/>
          <w:szCs w:val="24"/>
        </w:rPr>
      </w:pPr>
      <w:r>
        <w:rPr>
          <w:sz w:val="24"/>
          <w:szCs w:val="24"/>
        </w:rPr>
        <w:t xml:space="preserve">       Методије је имао тежак задатак да настави даље започети рад без свог брата и сарадника. Након извјесног времена панонски кнез Коцељ је тражио од папе да му се поново пошаље </w:t>
      </w:r>
      <w:r w:rsidR="00166437">
        <w:rPr>
          <w:sz w:val="24"/>
          <w:szCs w:val="24"/>
        </w:rPr>
        <w:t>Методије. Римски папа Хадријан II је потврдио да Методије има право да и даље проповједа и служи на словенском језику, а такође га је именовао за свога изасланика. Велика МОравска и Панонија су сада биле земље које су повјерене светом Методију. На путу за Панонију, Методије се зауставио у Великој Моравској. И тамо се сада већ све промјенило. Кнез Растислав, којинје топло примао браћу није више био на власти. На престо је дошао његов нећак Свјатополк. Он је поново отворио земљу за њемачке мисионаре, који свакао нису жељели супарничког мисионара у својој близини, поготово који је проповједао и службовао на „непризнатом и погрешном“ језику. Током похода њемачког краља Лудвига на Моравску 870. Године, Методије је био заробљен. Њемачки свештеници су ово искористили, оптжили су Методија за упадање на стране црквене територије, убрзо је осуђен и послат у затвор у Баварској гдје је у тамници провео скоро пуне три године.</w:t>
      </w:r>
      <w:r w:rsidR="00166437">
        <w:rPr>
          <w:rStyle w:val="Referencafusnote"/>
          <w:sz w:val="24"/>
          <w:szCs w:val="24"/>
        </w:rPr>
        <w:footnoteReference w:id="21"/>
      </w:r>
      <w:r w:rsidR="00166437">
        <w:rPr>
          <w:sz w:val="24"/>
          <w:szCs w:val="24"/>
        </w:rPr>
        <w:t xml:space="preserve"> </w:t>
      </w:r>
    </w:p>
    <w:p w:rsidR="001831A3" w:rsidRPr="001831A3" w:rsidRDefault="001831A3" w:rsidP="00F65008">
      <w:pPr>
        <w:spacing w:line="360" w:lineRule="auto"/>
        <w:jc w:val="both"/>
        <w:rPr>
          <w:sz w:val="24"/>
          <w:szCs w:val="24"/>
        </w:rPr>
      </w:pPr>
      <w:r>
        <w:rPr>
          <w:sz w:val="24"/>
          <w:szCs w:val="24"/>
        </w:rPr>
        <w:t xml:space="preserve">     У затвору је Методије претрпио многе невоље, глад и тјескобе. На крају су његове муке ипак стигле до новог римског папе Јована VIII. Одмах је дао строго наређење да се ослободи затвореник. Одмах је био ослобођен, враћена су му сва права и враћене су му земље за које је био одговоран.</w:t>
      </w:r>
      <w:r w:rsidR="00EE6F8F">
        <w:rPr>
          <w:sz w:val="24"/>
          <w:szCs w:val="24"/>
        </w:rPr>
        <w:t xml:space="preserve"> Дошавши до Велике Моравске, светитељ је био окружен својим ученицима, наставио је апостолски труд и рад, превео је богослужбене књиге на словенски језик, наставио је свој богослужбени рад, проповједао је ријеч Христову. Преобратио је у хришћанство чешког кнеза Боривоја и његову супругу Људмилу. Међутим, Методијев рад и даље није пролазио без проблема. Пошто се власт промјенила, он би повремено био почаствован, па опет провоциран и гоњен, али свакако све вријеме ометан у проповједању и служењу на словенском језику. У таквим сиитуацијама је само интервенција Рима успијевала да помогне светитељу. Он је ускоро постао архиепископ, превео је скоро читав Стари завјет на словенски, збирку црквених канона, многе световне законе и многе друге књиге. Он је морао јако често и много да путује од Паноније до Моравске, до Цариграда, па опет у Моравску. На путу су му се дешавала разна искушења. Разбојници су га нападали у шуми, доживљавао је олује на мору током путовања бродом, био је често гладан и уморан, а једном приликом мун се десило да се за мало утопио у ријеци.</w:t>
      </w:r>
      <w:r w:rsidR="00EE6F8F">
        <w:rPr>
          <w:rStyle w:val="Referencafusnote"/>
          <w:sz w:val="24"/>
          <w:szCs w:val="24"/>
        </w:rPr>
        <w:footnoteReference w:id="22"/>
      </w:r>
      <w:r w:rsidR="00EE6F8F">
        <w:rPr>
          <w:sz w:val="24"/>
          <w:szCs w:val="24"/>
        </w:rPr>
        <w:t xml:space="preserve"> Али упркос свим </w:t>
      </w:r>
      <w:r w:rsidR="00DF0E98">
        <w:rPr>
          <w:sz w:val="24"/>
          <w:szCs w:val="24"/>
        </w:rPr>
        <w:t>овим искушењим светитељ није напуштао свој рад све до своје смрти 885. године. Он је сахрањен у главном граду Велике Моравске Велехраду.</w:t>
      </w:r>
      <w:r w:rsidR="00DF0E98">
        <w:rPr>
          <w:rStyle w:val="Referencafusnote"/>
          <w:sz w:val="24"/>
          <w:szCs w:val="24"/>
        </w:rPr>
        <w:footnoteReference w:id="23"/>
      </w:r>
      <w:r w:rsidR="00DF0E98">
        <w:rPr>
          <w:sz w:val="24"/>
          <w:szCs w:val="24"/>
        </w:rPr>
        <w:t xml:space="preserve"> Његово опијело и сахрана су извршени на словенском, латинском и грчком језику. Словенски језик је и после његове смрти често био оспораван и забрањиван, али њихов рад и ширење вјере више нико није могао да заустави.</w:t>
      </w:r>
    </w:p>
    <w:p w:rsidR="00E56D8A" w:rsidRDefault="00DF0E98" w:rsidP="00F65008">
      <w:pPr>
        <w:spacing w:line="360" w:lineRule="auto"/>
        <w:ind w:left="360" w:hanging="360"/>
        <w:jc w:val="both"/>
        <w:rPr>
          <w:b/>
          <w:sz w:val="24"/>
          <w:szCs w:val="24"/>
        </w:rPr>
      </w:pPr>
      <w:r>
        <w:rPr>
          <w:b/>
          <w:sz w:val="24"/>
          <w:szCs w:val="24"/>
        </w:rPr>
        <w:t xml:space="preserve">                                           </w:t>
      </w:r>
      <w:r w:rsidR="00E56D8A">
        <w:rPr>
          <w:b/>
          <w:sz w:val="24"/>
          <w:szCs w:val="24"/>
        </w:rPr>
        <w:t xml:space="preserve"> </w:t>
      </w:r>
      <w:r>
        <w:rPr>
          <w:b/>
          <w:sz w:val="24"/>
          <w:szCs w:val="24"/>
        </w:rPr>
        <w:t>РАД И МИСИЈА УЧЕНИКА СВЕТЕ БРАЋЕ</w:t>
      </w:r>
    </w:p>
    <w:p w:rsidR="00270429" w:rsidRDefault="00DF0E98" w:rsidP="00F65008">
      <w:pPr>
        <w:spacing w:line="360" w:lineRule="auto"/>
        <w:ind w:left="360" w:hanging="360"/>
        <w:jc w:val="both"/>
        <w:rPr>
          <w:sz w:val="24"/>
          <w:szCs w:val="24"/>
        </w:rPr>
      </w:pPr>
      <w:r>
        <w:rPr>
          <w:b/>
          <w:sz w:val="24"/>
          <w:szCs w:val="24"/>
        </w:rPr>
        <w:t xml:space="preserve">             </w:t>
      </w:r>
      <w:r>
        <w:rPr>
          <w:sz w:val="24"/>
          <w:szCs w:val="24"/>
        </w:rPr>
        <w:t xml:space="preserve">Уочи своје смрти Методије је одредио наследнике. То су били ученици, такозвани </w:t>
      </w:r>
      <w:r>
        <w:rPr>
          <w:b/>
          <w:sz w:val="24"/>
          <w:szCs w:val="24"/>
        </w:rPr>
        <w:t>петочисленици: Климент, Наум, Горазд, Сава и Ангелар</w:t>
      </w:r>
      <w:r w:rsidR="000E31B1">
        <w:rPr>
          <w:rStyle w:val="Referencafusnote"/>
          <w:b/>
          <w:sz w:val="24"/>
          <w:szCs w:val="24"/>
        </w:rPr>
        <w:footnoteReference w:id="24"/>
      </w:r>
      <w:r>
        <w:rPr>
          <w:sz w:val="24"/>
          <w:szCs w:val="24"/>
        </w:rPr>
        <w:t xml:space="preserve">. </w:t>
      </w:r>
      <w:r w:rsidR="000E31B1">
        <w:rPr>
          <w:sz w:val="24"/>
          <w:szCs w:val="24"/>
        </w:rPr>
        <w:t xml:space="preserve">Након Методијев смрти у Великој Моравској је поново била забрањена Света Литургија на словенском језику, а ученици су прогањани и протјеривани. Најпознатија два ученика су били Климент и Наум који су даље наставили рад у граду Охриду на Охридском језеру у данашњој Сјеверној Македонији. Охрид је још у предсловенском времену био значајно хришћанско средиште. Град се звао Лихнидос и био је један од већих градова у римској провинцији Македонији, односно Новом Епиру. У Лихниду су дјеловали познати хришћански епископи још у </w:t>
      </w:r>
      <w:r w:rsidR="000E31B1" w:rsidRPr="00571A3D">
        <w:rPr>
          <w:sz w:val="24"/>
          <w:szCs w:val="24"/>
        </w:rPr>
        <w:t>IV</w:t>
      </w:r>
      <w:r w:rsidR="000E31B1">
        <w:rPr>
          <w:sz w:val="24"/>
          <w:szCs w:val="24"/>
        </w:rPr>
        <w:t xml:space="preserve"> вијеку</w:t>
      </w:r>
      <w:r w:rsidR="000E31B1" w:rsidRPr="000E31B1">
        <w:rPr>
          <w:sz w:val="24"/>
          <w:szCs w:val="24"/>
        </w:rPr>
        <w:t xml:space="preserve">. </w:t>
      </w:r>
      <w:r w:rsidR="000E31B1">
        <w:rPr>
          <w:sz w:val="24"/>
          <w:szCs w:val="24"/>
        </w:rPr>
        <w:t>Словенска племена су се овдје трајно населила још у VI вијеку и дали су му потпуно словенска обиљежја. Најранију христијанизацију Словена као и рађање словенске писмености треба тражити управо овдје. Већ крајем IX и почетком X вијека у овим крајевима су јако озбиљно дјеловали двојица најбољих ученика Климент и Наум.</w:t>
      </w:r>
      <w:r w:rsidR="004E1AD4">
        <w:rPr>
          <w:sz w:val="24"/>
          <w:szCs w:val="24"/>
        </w:rPr>
        <w:t xml:space="preserve"> После протјеривања из Моравске они су били лијепо прихваћени од стране бугарског владара Бориса-Михаила и упућени су у област Кутмичевице- крај Охридског и Пресппанског језера. Овдје је радила и прва школа на словенском језику, коју је прошло преко три хиљаде ученика , који су преводили Свето писмо и најнеопходније књиге са грчког језика на језик Словена. У овим крајевима је и основана прва епархија за Словене. Први епископ је био управо Свети Климент од 893. године. На обали Охридског језера су такође настали и прва два словенска манастира Свети Климент и Свети Наум, који и данас постоје. У црквено-административном погледу Охрид је припадао Цариградској патријаршији. Ученици су такође, овдје уобличили допунили и усавршили ново писмо које су назвали највјероватније по свом учитељу Ћирилу-Ћирилица. Поставља се питање зашто је била потребна ћирилица, када је већ постојала глагољица? Константинова азбука првобитно је имала 41 слово, касније је скраћивана. Назив глагољица највјероватније долази од четвртог слова, тј. „глагол“, што би значило ријеч глаголати или говорити. Константин је смислио потпуно нову азбуку. Његова слова по свом облику била су одлична за хришћанску проповјед, јер су била комбинација хришћанских елеменатаа која симболишу хришћанско учење: крст- Христове муке, </w:t>
      </w:r>
      <w:r w:rsidR="00270429">
        <w:rPr>
          <w:sz w:val="24"/>
          <w:szCs w:val="24"/>
        </w:rPr>
        <w:t>круг-Божанско савршенство, троугао-Света Тројица. Ћирилични алфабет, или ћирилица је састављен касније, након смрти свете браће на основу глагољице по звучности и грчког писма по правопису. Чињеница је да је ћирилица у правопису била веома слична грчкој азбуци која је тада била јако распрострањена. У тадашњем времену грчки језик је био интернационалног карактера, као данас рецимо енглески. Због тога је ћирилица више добила на популарности. Богослужбене књиге су преправљене на грчком, па је Словенима било згодније и разумљивије писати на сличном ћирилицом. Данас ћирилицом пишу у Бјелорусији, Бугарској, Србији, Сјеверној Македонији, Украјини, Киргистану, Монголији, Таџикистану, Абхазији, Босни и Херцеговини-Републици Српској, Црној Гори, Абхазији, Молдавији-Придњестровљу.</w:t>
      </w:r>
    </w:p>
    <w:p w:rsidR="00270429" w:rsidRDefault="00270429" w:rsidP="00F65008">
      <w:pPr>
        <w:spacing w:line="360" w:lineRule="auto"/>
        <w:ind w:left="360" w:hanging="360"/>
        <w:jc w:val="both"/>
        <w:rPr>
          <w:sz w:val="24"/>
          <w:szCs w:val="24"/>
        </w:rPr>
      </w:pPr>
      <w:r>
        <w:rPr>
          <w:sz w:val="24"/>
          <w:szCs w:val="24"/>
        </w:rPr>
        <w:t xml:space="preserve">            Православну браћу света црква прославља 24. маја по новом календару. Они су прихваћени као светитељи и код православних, а и код римокатолика. Светог Климента Охридског црква прославља 9. Августа, а светог Наума Охридског </w:t>
      </w:r>
      <w:r w:rsidR="00701EA5">
        <w:rPr>
          <w:sz w:val="24"/>
          <w:szCs w:val="24"/>
        </w:rPr>
        <w:t>прославља 23. децембра. Историја је свијетлим словима забиљежила заслуге свете браће Ћирила и Методија и њихових ученика. Као такви они су важни за све словенске народе. Без њих свакако словенски народи не би добили писмености и сигурно би на много тежи начин спознали ријеч и јеванђеље Христово.</w:t>
      </w:r>
    </w:p>
    <w:p w:rsidR="007B0B44" w:rsidRPr="007B0B44" w:rsidRDefault="007B0B44" w:rsidP="00F65008">
      <w:pPr>
        <w:spacing w:line="360" w:lineRule="auto"/>
        <w:ind w:left="360" w:hanging="360"/>
        <w:jc w:val="both"/>
        <w:rPr>
          <w:sz w:val="24"/>
          <w:szCs w:val="24"/>
        </w:rPr>
      </w:pPr>
      <w:r>
        <w:rPr>
          <w:sz w:val="24"/>
          <w:szCs w:val="24"/>
        </w:rPr>
        <w:t xml:space="preserve">           У част на свету браћу и њихове ученике у словенским земљама је установљен и дан словенске писмености који се прославља на дан њиховог празника 24. Маја. Дан сјећања на мисионарство и визионарство браће која су остала упамћена као „словенски апостоли“ из времена јединствене хришћанске цркве одржава се у већини словенских земаља. Они су симбол словенске писмености и словенског просветитељства, а црква их зове и „равноапостолима“.</w:t>
      </w: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4"/>
          <w:szCs w:val="24"/>
        </w:rPr>
      </w:pPr>
    </w:p>
    <w:p w:rsidR="00F65008" w:rsidRDefault="00F65008" w:rsidP="00F65008">
      <w:pPr>
        <w:spacing w:line="360" w:lineRule="auto"/>
        <w:ind w:left="360" w:hanging="360"/>
        <w:jc w:val="both"/>
        <w:rPr>
          <w:sz w:val="28"/>
          <w:szCs w:val="28"/>
        </w:rPr>
      </w:pPr>
      <w:r w:rsidRPr="00F65008">
        <w:rPr>
          <w:sz w:val="28"/>
          <w:szCs w:val="28"/>
        </w:rPr>
        <w:t xml:space="preserve">                                           ЛИТЕРАТУРА:</w:t>
      </w:r>
    </w:p>
    <w:p w:rsidR="00F65008" w:rsidRDefault="00F65008" w:rsidP="00F65008">
      <w:pPr>
        <w:pStyle w:val="Pasussalistom"/>
        <w:numPr>
          <w:ilvl w:val="0"/>
          <w:numId w:val="1"/>
        </w:numPr>
        <w:spacing w:line="360" w:lineRule="auto"/>
        <w:jc w:val="both"/>
        <w:rPr>
          <w:sz w:val="28"/>
          <w:szCs w:val="28"/>
        </w:rPr>
      </w:pPr>
      <w:r>
        <w:rPr>
          <w:sz w:val="28"/>
          <w:szCs w:val="28"/>
        </w:rPr>
        <w:t>ВЛАДИКА НИКОЛАЈ ВЕЛИМИРОВИЋ, ОХРИДСКИ ПРОЛОГ, ЕПАРХИЈА ВАЉЕВСКА, МАНАСТИР ЛЕЛИЋ, 2007;</w:t>
      </w:r>
    </w:p>
    <w:p w:rsidR="00F65008" w:rsidRDefault="00F65008" w:rsidP="00F65008">
      <w:pPr>
        <w:pStyle w:val="Pasussalistom"/>
        <w:numPr>
          <w:ilvl w:val="0"/>
          <w:numId w:val="1"/>
        </w:numPr>
        <w:spacing w:line="360" w:lineRule="auto"/>
        <w:jc w:val="both"/>
        <w:rPr>
          <w:sz w:val="28"/>
          <w:szCs w:val="28"/>
        </w:rPr>
      </w:pPr>
      <w:r>
        <w:rPr>
          <w:sz w:val="28"/>
          <w:szCs w:val="28"/>
        </w:rPr>
        <w:t>ПРОТОЈЕРЕЈ др РАДОМИР ПОПОВИЋ, ПОЈМОВНИК ЦРКВЕНЕ ИСТОРИЈЕ, БЕОГРАД, 2000;</w:t>
      </w:r>
    </w:p>
    <w:p w:rsidR="00F65008" w:rsidRDefault="00F65008" w:rsidP="00F65008">
      <w:pPr>
        <w:pStyle w:val="Pasussalistom"/>
        <w:numPr>
          <w:ilvl w:val="0"/>
          <w:numId w:val="1"/>
        </w:numPr>
        <w:spacing w:line="360" w:lineRule="auto"/>
        <w:jc w:val="both"/>
        <w:rPr>
          <w:sz w:val="28"/>
          <w:szCs w:val="28"/>
        </w:rPr>
      </w:pPr>
      <w:r>
        <w:rPr>
          <w:sz w:val="28"/>
          <w:szCs w:val="28"/>
        </w:rPr>
        <w:t>ИГОР МИЈАТОВИЋ, ПРАВОСЛАВНА ВЈЕРОНАУКА ЗА 6.РАЗРЕД ОСНОВНЕ ШКОЛЕ, КАТИХЕТСКИ ОДБОР СПЦ, БАЊА ЛУКА, 2017;</w:t>
      </w:r>
    </w:p>
    <w:p w:rsidR="00F65008" w:rsidRPr="00F65008" w:rsidRDefault="00F65008" w:rsidP="00F65008">
      <w:pPr>
        <w:pStyle w:val="Pasussalistom"/>
        <w:numPr>
          <w:ilvl w:val="0"/>
          <w:numId w:val="1"/>
        </w:numPr>
        <w:spacing w:line="360" w:lineRule="auto"/>
        <w:jc w:val="both"/>
        <w:rPr>
          <w:sz w:val="28"/>
          <w:szCs w:val="28"/>
        </w:rPr>
      </w:pPr>
      <w:r>
        <w:rPr>
          <w:sz w:val="28"/>
          <w:szCs w:val="28"/>
        </w:rPr>
        <w:t>АВА ЈУСТИН ПОПОВИЋ- ЋЕЛИЈСКИ, ЖИТИЈЕ СВЕТИХ ЗА МЈЕСЕЦ МАЈ, БЕОГРАД 1972-1977;</w:t>
      </w:r>
    </w:p>
    <w:sectPr w:rsidR="00F65008" w:rsidRPr="00F65008" w:rsidSect="004A57A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31846" w:rsidRDefault="00431846" w:rsidP="000D43D7">
      <w:pPr>
        <w:spacing w:after="0" w:line="240" w:lineRule="auto"/>
      </w:pPr>
      <w:r>
        <w:separator/>
      </w:r>
    </w:p>
  </w:endnote>
  <w:endnote w:type="continuationSeparator" w:id="0">
    <w:p w:rsidR="00431846" w:rsidRDefault="00431846" w:rsidP="000D4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1A3D" w:rsidRDefault="00571A3D">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1675454"/>
      <w:docPartObj>
        <w:docPartGallery w:val="Page Numbers (Bottom of Page)"/>
        <w:docPartUnique/>
      </w:docPartObj>
    </w:sdtPr>
    <w:sdtEndPr/>
    <w:sdtContent>
      <w:p w:rsidR="00571A3D" w:rsidRDefault="007076CD">
        <w:pPr>
          <w:pStyle w:val="Podnojestranice"/>
          <w:jc w:val="center"/>
        </w:pPr>
        <w:r>
          <w:fldChar w:fldCharType="begin"/>
        </w:r>
        <w:r>
          <w:instrText xml:space="preserve"> PAGE   \* MERGEFORMAT </w:instrText>
        </w:r>
        <w:r>
          <w:fldChar w:fldCharType="separate"/>
        </w:r>
        <w:r w:rsidR="007B0B44">
          <w:rPr>
            <w:noProof/>
          </w:rPr>
          <w:t>1</w:t>
        </w:r>
        <w:r>
          <w:rPr>
            <w:noProof/>
          </w:rPr>
          <w:fldChar w:fldCharType="end"/>
        </w:r>
      </w:p>
    </w:sdtContent>
  </w:sdt>
  <w:p w:rsidR="00571A3D" w:rsidRDefault="00571A3D">
    <w:pPr>
      <w:pStyle w:val="Podnojestranic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1A3D" w:rsidRDefault="00571A3D">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31846" w:rsidRDefault="00431846" w:rsidP="000D43D7">
      <w:pPr>
        <w:spacing w:after="0" w:line="240" w:lineRule="auto"/>
      </w:pPr>
      <w:r>
        <w:separator/>
      </w:r>
    </w:p>
  </w:footnote>
  <w:footnote w:type="continuationSeparator" w:id="0">
    <w:p w:rsidR="00431846" w:rsidRDefault="00431846" w:rsidP="000D43D7">
      <w:pPr>
        <w:spacing w:after="0" w:line="240" w:lineRule="auto"/>
      </w:pPr>
      <w:r>
        <w:continuationSeparator/>
      </w:r>
    </w:p>
  </w:footnote>
  <w:footnote w:id="1">
    <w:p w:rsidR="000D43D7" w:rsidRPr="000D43D7" w:rsidRDefault="000D43D7">
      <w:pPr>
        <w:pStyle w:val="Tekstfusnote"/>
      </w:pPr>
      <w:r>
        <w:rPr>
          <w:rStyle w:val="Referencafusnote"/>
        </w:rPr>
        <w:footnoteRef/>
      </w:r>
      <w:r>
        <w:t xml:space="preserve"> Црноризац Храбар је био монах и средњовјековни писац најстаријег раздобља старословенске књижњвности, чији идентитет није до сада тачно утврђен. Постоје многи докази да је он заправо </w:t>
      </w:r>
      <w:r w:rsidR="00B0343C">
        <w:t>био један од ученика Ћ</w:t>
      </w:r>
      <w:r>
        <w:t>ирила, Методија, Климента и Наума који су по протјеривању из мисије у Великој Моравској, преселили свој рад на</w:t>
      </w:r>
      <w:r w:rsidR="00B0343C">
        <w:t xml:space="preserve"> Балкан на прелазу из 9. У 10. в</w:t>
      </w:r>
      <w:r>
        <w:t>ијек.</w:t>
      </w:r>
    </w:p>
  </w:footnote>
  <w:footnote w:id="2">
    <w:p w:rsidR="005366DD" w:rsidRPr="005366DD" w:rsidRDefault="005366DD">
      <w:pPr>
        <w:pStyle w:val="Tekstfusnote"/>
      </w:pPr>
      <w:r>
        <w:rPr>
          <w:rStyle w:val="Referencafusnote"/>
        </w:rPr>
        <w:footnoteRef/>
      </w:r>
      <w:r w:rsidRPr="005366DD">
        <w:t xml:space="preserve"> </w:t>
      </w:r>
      <w:r>
        <w:t>Сакрални – од латинске ријечи „sacralis“- и има значење црквених радњи и обреда.</w:t>
      </w:r>
    </w:p>
  </w:footnote>
  <w:footnote w:id="3">
    <w:p w:rsidR="001247D8" w:rsidRPr="001247D8" w:rsidRDefault="001247D8">
      <w:pPr>
        <w:pStyle w:val="Tekstfusnote"/>
      </w:pPr>
      <w:r>
        <w:rPr>
          <w:rStyle w:val="Referencafusnote"/>
        </w:rPr>
        <w:footnoteRef/>
      </w:r>
      <w:r w:rsidRPr="001247D8">
        <w:t xml:space="preserve"> </w:t>
      </w:r>
      <w:r>
        <w:t xml:space="preserve">Унијатске цркве или познате и као Источне католичке цркве су цркве које су у јединству са римским папом, али се држе своје сопствене источне традиције и обреда. Често се зову унијатске јер су ушле у савез са Римском црквом и подложне су утицају Римокатолицизма, иако нису у потпуности Римокатоличке. </w:t>
      </w:r>
      <w:r w:rsidR="00C775FA">
        <w:t>Римска црква је кроз историју често радила на унијаћењу појединих православних цркава и области (нпр. Украјина, Пољска, Бјелорусија итд.).</w:t>
      </w:r>
    </w:p>
  </w:footnote>
  <w:footnote w:id="4">
    <w:p w:rsidR="00A47139" w:rsidRPr="00A47139" w:rsidRDefault="00A47139">
      <w:pPr>
        <w:pStyle w:val="Tekstfusnote"/>
      </w:pPr>
      <w:r>
        <w:rPr>
          <w:rStyle w:val="Referencafusnote"/>
        </w:rPr>
        <w:footnoteRef/>
      </w:r>
      <w:r>
        <w:t xml:space="preserve"> </w:t>
      </w:r>
      <w:r w:rsidR="00F24349">
        <w:t>Вампир је митолошко биће које је настало у словенској митологији, на Балкану и у Украјини. Овим појмом се обично сматра дух умрлог или леш кога је оживео зао дух или сам ђаво. У лингвистичким круговима ова ријеч се сматра као једна од ријетких српских ријечи која је интернационалног карактера и као таква је прихваћена у већини свјетских језика.</w:t>
      </w:r>
    </w:p>
  </w:footnote>
  <w:footnote w:id="5">
    <w:p w:rsidR="00F24349" w:rsidRPr="00F24349" w:rsidRDefault="00F24349">
      <w:pPr>
        <w:pStyle w:val="Tekstfusnote"/>
      </w:pPr>
      <w:r>
        <w:rPr>
          <w:rStyle w:val="Referencafusnote"/>
        </w:rPr>
        <w:footnoteRef/>
      </w:r>
      <w:r w:rsidRPr="007221A5">
        <w:t xml:space="preserve"> </w:t>
      </w:r>
      <w:r w:rsidR="007221A5">
        <w:t xml:space="preserve">Појам „Даћа“ – долази од глагола </w:t>
      </w:r>
      <w:r w:rsidR="00FD1D0C">
        <w:t>„</w:t>
      </w:r>
      <w:r w:rsidR="007221A5">
        <w:t>дати</w:t>
      </w:r>
      <w:r w:rsidR="00FD1D0C">
        <w:t>“, у спомен на покојника се даје и износи храна на гроб, посебно у дане посвећене упокојенима -Задушнице- када се чине молитве и даје милостиња за душу покојника. Ово је више народни обичај, него вјерско учење и долази из времена паганизма. Правилан назив за помен и молитву на гробу упокојеног хришћанина је „ Парастос, помен или панихида“.</w:t>
      </w:r>
    </w:p>
  </w:footnote>
  <w:footnote w:id="6">
    <w:p w:rsidR="00BA417C" w:rsidRPr="00BA417C" w:rsidRDefault="00BA417C">
      <w:pPr>
        <w:pStyle w:val="Tekstfusnote"/>
      </w:pPr>
      <w:r>
        <w:rPr>
          <w:rStyle w:val="Referencafusnote"/>
        </w:rPr>
        <w:footnoteRef/>
      </w:r>
      <w:r w:rsidRPr="00497047">
        <w:t xml:space="preserve"> </w:t>
      </w:r>
      <w:r w:rsidR="00497047">
        <w:t>Лужички Срби, познати и као Лужичани и Венди су западнословенски на</w:t>
      </w:r>
      <w:r w:rsidR="0047369A">
        <w:t>род. Живе претежно у Источној Њ</w:t>
      </w:r>
      <w:r w:rsidR="00497047">
        <w:t>емачкој на граници са Пољском и Чешком, њихова религија је претежно протестантизам и римокатолицизам. Процјењује се да их има негдје до 80 хиљада. Сачували су кроз историју своја обиљежја и обичаје, али немају своју државу. У неким мањим градовима Њемачке гдје доминира њихова заједница заступљена је и двојезичност, нпр.</w:t>
      </w:r>
      <w:r w:rsidR="00497047" w:rsidRPr="00497047">
        <w:t xml:space="preserve"> „</w:t>
      </w:r>
      <w:r w:rsidR="00497047" w:rsidRPr="00CE41BE">
        <w:t>Bautzen</w:t>
      </w:r>
      <w:r w:rsidR="00497047" w:rsidRPr="00497047">
        <w:t xml:space="preserve">“ – Бауцен </w:t>
      </w:r>
      <w:r w:rsidR="00497047">
        <w:t xml:space="preserve">или Будишин на Лужичкосрпском у њемачкој савезној држави Саксонији. </w:t>
      </w:r>
    </w:p>
  </w:footnote>
  <w:footnote w:id="7">
    <w:p w:rsidR="00CE41BE" w:rsidRPr="00CE41BE" w:rsidRDefault="00CE41BE">
      <w:pPr>
        <w:pStyle w:val="Tekstfusnote"/>
      </w:pPr>
      <w:r>
        <w:rPr>
          <w:rStyle w:val="Referencafusnote"/>
        </w:rPr>
        <w:footnoteRef/>
      </w:r>
      <w:r>
        <w:t xml:space="preserve"> Мутимир је био кнез Србије (851-</w:t>
      </w:r>
      <w:r w:rsidR="0047369A">
        <w:t>891) из династије Властимировића и најстарији је син кнеза Властимира. Подаци о његовој владавини су оскудни и већином се спомињу у дјелу „О управљању Царством,“ од византијског цара Константина Порфирогенита (931-959).</w:t>
      </w:r>
    </w:p>
  </w:footnote>
  <w:footnote w:id="8">
    <w:p w:rsidR="00EC6678" w:rsidRPr="00EC6678" w:rsidRDefault="00EC6678">
      <w:pPr>
        <w:pStyle w:val="Tekstfusnote"/>
      </w:pPr>
      <w:r>
        <w:rPr>
          <w:rStyle w:val="Referencafusnote"/>
        </w:rPr>
        <w:footnoteRef/>
      </w:r>
      <w:r w:rsidRPr="00EC6678">
        <w:t xml:space="preserve"> </w:t>
      </w:r>
      <w:r>
        <w:t>У старом времену, као и у периоду мисије христијанизације словенских народа, у богослужбеној употреби су била само три језика: грчки,</w:t>
      </w:r>
      <w:r w:rsidR="00C05A38">
        <w:t xml:space="preserve"> латински и јеврејски. Било каква црквена</w:t>
      </w:r>
      <w:r>
        <w:t xml:space="preserve"> употреба</w:t>
      </w:r>
      <w:r w:rsidR="00C05A38">
        <w:t xml:space="preserve"> језика који су сматрани за варварске се карактерисало као</w:t>
      </w:r>
      <w:r>
        <w:t xml:space="preserve"> скрнављење светог текста. Такође, током распећа Христовог, да би га</w:t>
      </w:r>
      <w:r w:rsidR="00C05A38">
        <w:t xml:space="preserve"> Римљани и Јевреји понизили изнад крста је стављен</w:t>
      </w:r>
      <w:r>
        <w:t xml:space="preserve"> натпис: „</w:t>
      </w:r>
      <w:r w:rsidR="00B0343C">
        <w:t>Исус Назарећанин</w:t>
      </w:r>
      <w:r w:rsidR="00C05A38">
        <w:t xml:space="preserve"> цар јудејски“ и то на сва</w:t>
      </w:r>
      <w:r>
        <w:t xml:space="preserve"> три језика који су били званични и у Христовом времену. </w:t>
      </w:r>
    </w:p>
  </w:footnote>
  <w:footnote w:id="9">
    <w:p w:rsidR="00F064CB" w:rsidRPr="00F064CB" w:rsidRDefault="00F064CB">
      <w:pPr>
        <w:pStyle w:val="Tekstfusnote"/>
      </w:pPr>
      <w:r>
        <w:rPr>
          <w:rStyle w:val="Referencafusnote"/>
        </w:rPr>
        <w:footnoteRef/>
      </w:r>
      <w:r>
        <w:t xml:space="preserve"> Овај период је у Византији био јако критичан због многих нерјешених вјерских питања и појаве јеретика и</w:t>
      </w:r>
      <w:r w:rsidR="00DA4FE4">
        <w:t xml:space="preserve"> јереси -</w:t>
      </w:r>
      <w:r>
        <w:t xml:space="preserve"> лажних учитеља и учења, при том чести Васељенски сабори и расколи унутар цркве су довели и до мјешања политике у питања и одлуке цркве.</w:t>
      </w:r>
    </w:p>
  </w:footnote>
  <w:footnote w:id="10">
    <w:p w:rsidR="00CE09B3" w:rsidRPr="00CE09B3" w:rsidRDefault="00CE09B3">
      <w:pPr>
        <w:pStyle w:val="Tekstfusnote"/>
      </w:pPr>
      <w:r>
        <w:rPr>
          <w:rStyle w:val="Referencafusnote"/>
        </w:rPr>
        <w:footnoteRef/>
      </w:r>
      <w:r>
        <w:t xml:space="preserve"> Лав</w:t>
      </w:r>
      <w:r w:rsidR="0038295E">
        <w:t xml:space="preserve"> војни службеник, вјероватно војни заповједник</w:t>
      </w:r>
      <w:r>
        <w:t xml:space="preserve">, отац свете браће је службовао у Солуну током владавине чак три цара: Лава Јерменина, Михаила Травла или Балба и Михаиловог сина Теофила. </w:t>
      </w:r>
    </w:p>
  </w:footnote>
  <w:footnote w:id="11">
    <w:p w:rsidR="004053F9" w:rsidRPr="004053F9" w:rsidRDefault="004053F9">
      <w:pPr>
        <w:pStyle w:val="Tekstfusnote"/>
      </w:pPr>
      <w:r>
        <w:rPr>
          <w:rStyle w:val="Referencafusnote"/>
        </w:rPr>
        <w:footnoteRef/>
      </w:r>
      <w:r>
        <w:t xml:space="preserve"> Манастир се налазио на планини Улдаг звана Мизијски Олимп у Малој Азији у данашњој Турској.</w:t>
      </w:r>
    </w:p>
  </w:footnote>
  <w:footnote w:id="12">
    <w:p w:rsidR="00C6448D" w:rsidRPr="00C6448D" w:rsidRDefault="00C6448D">
      <w:pPr>
        <w:pStyle w:val="Tekstfusnote"/>
      </w:pPr>
      <w:r>
        <w:rPr>
          <w:rStyle w:val="Referencafusnote"/>
        </w:rPr>
        <w:footnoteRef/>
      </w:r>
      <w:r w:rsidRPr="00C6448D">
        <w:t xml:space="preserve"> </w:t>
      </w:r>
      <w:r>
        <w:t>Данас је то област која се зое Дагестан, ту се налазио дио Крима, Дон и доња Волга.</w:t>
      </w:r>
    </w:p>
  </w:footnote>
  <w:footnote w:id="13">
    <w:p w:rsidR="007660B1" w:rsidRPr="007660B1" w:rsidRDefault="007660B1">
      <w:pPr>
        <w:pStyle w:val="Tekstfusnote"/>
      </w:pPr>
      <w:r>
        <w:rPr>
          <w:rStyle w:val="Referencafusnote"/>
        </w:rPr>
        <w:footnoteRef/>
      </w:r>
      <w:r>
        <w:t xml:space="preserve"> Угри су данашњи народ Мађари</w:t>
      </w:r>
    </w:p>
  </w:footnote>
  <w:footnote w:id="14">
    <w:p w:rsidR="00563F63" w:rsidRPr="00563F63" w:rsidRDefault="00563F63">
      <w:pPr>
        <w:pStyle w:val="Tekstfusnote"/>
      </w:pPr>
      <w:r>
        <w:rPr>
          <w:rStyle w:val="Referencafusnote"/>
        </w:rPr>
        <w:footnoteRef/>
      </w:r>
      <w:r w:rsidRPr="00563F63">
        <w:t xml:space="preserve"> </w:t>
      </w:r>
      <w:r>
        <w:t>Свети Климент римски, био је велики светитељ првих вијекова хришћанства и трећи по реду папа римски 92-101, четврти ако би се рачунао и апостол Петар као папа. Написао је 95.године најстарији хришћански спис након Светог писма, Посланицу Коринћанима. Сматра се да је био јеврејског поријекла, а убраја се и у апостолске оце.</w:t>
      </w:r>
    </w:p>
  </w:footnote>
  <w:footnote w:id="15">
    <w:p w:rsidR="00E56D8A" w:rsidRPr="00E56D8A" w:rsidRDefault="00E56D8A">
      <w:pPr>
        <w:pStyle w:val="Tekstfusnote"/>
      </w:pPr>
      <w:r>
        <w:rPr>
          <w:rStyle w:val="Referencafusnote"/>
        </w:rPr>
        <w:footnoteRef/>
      </w:r>
      <w:r>
        <w:t xml:space="preserve"> Велика Моравска је територија даншње Чешке Републике. Ова држава је настала 833. године уједињењем Мравске кнежевине и Њитријске кнежевине, позната је и као Великоморавско царство, први владар се звао кнез Мојмир I. У вријеме свете браће то је била једна прилично јака и велика држава.</w:t>
      </w:r>
    </w:p>
  </w:footnote>
  <w:footnote w:id="16">
    <w:p w:rsidR="00BA386E" w:rsidRPr="00BA386E" w:rsidRDefault="00BA386E">
      <w:pPr>
        <w:pStyle w:val="Tekstfusnote"/>
      </w:pPr>
      <w:r>
        <w:rPr>
          <w:rStyle w:val="Referencafusnote"/>
        </w:rPr>
        <w:footnoteRef/>
      </w:r>
      <w:r w:rsidRPr="00BA386E">
        <w:t xml:space="preserve"> </w:t>
      </w:r>
      <w:r>
        <w:t>Растислав је био великоморавски кнез (846-870), који је наследио свог стрица Мојимира I. Због честе борбе против Франака јер је отказао вазални однос, окреће се другим комшијским државама као што су Бугари и Византија, од којих на крају и тражи долазак мисионара у његову земљу.</w:t>
      </w:r>
    </w:p>
  </w:footnote>
  <w:footnote w:id="17">
    <w:p w:rsidR="006C0E18" w:rsidRPr="006C0E18" w:rsidRDefault="006C0E18">
      <w:pPr>
        <w:pStyle w:val="Tekstfusnote"/>
      </w:pPr>
      <w:r>
        <w:rPr>
          <w:rStyle w:val="Referencafusnote"/>
        </w:rPr>
        <w:footnoteRef/>
      </w:r>
      <w:r w:rsidRPr="006C0E18">
        <w:t xml:space="preserve"> </w:t>
      </w:r>
      <w:r>
        <w:t>Јерес је погрешно и изврнуто учење цркве, а јеретик је лажни учитељ који шири јерес.</w:t>
      </w:r>
    </w:p>
  </w:footnote>
  <w:footnote w:id="18">
    <w:p w:rsidR="006C0E18" w:rsidRPr="00204D9B" w:rsidRDefault="006C0E18">
      <w:pPr>
        <w:pStyle w:val="Tekstfusnote"/>
      </w:pPr>
      <w:r>
        <w:rPr>
          <w:rStyle w:val="Referencafusnote"/>
        </w:rPr>
        <w:footnoteRef/>
      </w:r>
      <w:r w:rsidRPr="00204D9B">
        <w:t xml:space="preserve"> </w:t>
      </w:r>
      <w:r w:rsidR="00204D9B">
        <w:t>Овдје цар мисли на цитат из Новог завјета у Бесједи на Гори- Јеванђељу по Матеју: „Иштите и даће вам се; тражите и наћи ћете; куцајте и отвориће вам се. Јер сваки који иште, прима и који тражи налази; и који куца, отвориће му се(Мт.5;7-8).“</w:t>
      </w:r>
    </w:p>
  </w:footnote>
  <w:footnote w:id="19">
    <w:p w:rsidR="00AA1A0A" w:rsidRPr="00AA1A0A" w:rsidRDefault="00AA1A0A">
      <w:pPr>
        <w:pStyle w:val="Tekstfusnote"/>
      </w:pPr>
      <w:r>
        <w:rPr>
          <w:rStyle w:val="Referencafusnote"/>
        </w:rPr>
        <w:footnoteRef/>
      </w:r>
      <w:r w:rsidRPr="00AA1A0A">
        <w:t xml:space="preserve"> </w:t>
      </w:r>
      <w:r>
        <w:t xml:space="preserve">Глагољица је била прво словенско писмо које је саставио Константин философ. Писмо је имало 38 слова, а назив је добило од ријечи  „глагољати“, што би значило говорити. </w:t>
      </w:r>
    </w:p>
  </w:footnote>
  <w:footnote w:id="20">
    <w:p w:rsidR="00E43D5E" w:rsidRPr="00E43D5E" w:rsidRDefault="00E43D5E">
      <w:pPr>
        <w:pStyle w:val="Tekstfusnote"/>
      </w:pPr>
      <w:r>
        <w:rPr>
          <w:rStyle w:val="Referencafusnote"/>
        </w:rPr>
        <w:footnoteRef/>
      </w:r>
      <w:r w:rsidRPr="00E43D5E">
        <w:t xml:space="preserve"> </w:t>
      </w:r>
      <w:r>
        <w:t>Територија Блатенске кнежевине се налазила у близини Блатенског језера, на територијама данашње Мађарске, Аустрије и Словачке.</w:t>
      </w:r>
    </w:p>
  </w:footnote>
  <w:footnote w:id="21">
    <w:p w:rsidR="00166437" w:rsidRPr="00166437" w:rsidRDefault="00166437">
      <w:pPr>
        <w:pStyle w:val="Tekstfusnote"/>
      </w:pPr>
      <w:r>
        <w:rPr>
          <w:rStyle w:val="Referencafusnote"/>
        </w:rPr>
        <w:footnoteRef/>
      </w:r>
      <w:r w:rsidRPr="00166437">
        <w:t xml:space="preserve"> </w:t>
      </w:r>
      <w:r>
        <w:t>Свети Методије је затворско вријеме провео у данашерм Њемачком граду Елвангену, који се налази у савезној републици Баден-Витенбергу. У том граду се поштује култ свете браће, постоји мала капела посвећена светитељима и заједно са многим словенским народима</w:t>
      </w:r>
      <w:r w:rsidR="001831A3">
        <w:t xml:space="preserve"> се једном годишње обиљежавају свечаности током празника свете браће. У свечаностима учествују и Нијемци, а постоји и плоча на објекту гдје је некада била тамница.</w:t>
      </w:r>
    </w:p>
  </w:footnote>
  <w:footnote w:id="22">
    <w:p w:rsidR="00EE6F8F" w:rsidRPr="00EE6F8F" w:rsidRDefault="00EE6F8F">
      <w:pPr>
        <w:pStyle w:val="Tekstfusnote"/>
      </w:pPr>
      <w:r>
        <w:rPr>
          <w:rStyle w:val="Referencafusnote"/>
        </w:rPr>
        <w:footnoteRef/>
      </w:r>
      <w:r w:rsidRPr="00EE6F8F">
        <w:t xml:space="preserve"> </w:t>
      </w:r>
      <w:r>
        <w:t>Сви ови доживљаји и искуства свете браће могу се упоредити са Мисионарским путовањима и искуствима које је имао највећи хришћански мисионар свети апостол Павле, некад гонилац хришћана који се звао Савле.</w:t>
      </w:r>
    </w:p>
  </w:footnote>
  <w:footnote w:id="23">
    <w:p w:rsidR="00DF0E98" w:rsidRPr="00DF0E98" w:rsidRDefault="00DF0E98">
      <w:pPr>
        <w:pStyle w:val="Tekstfusnote"/>
      </w:pPr>
      <w:r>
        <w:rPr>
          <w:rStyle w:val="Referencafusnote"/>
        </w:rPr>
        <w:footnoteRef/>
      </w:r>
      <w:r w:rsidRPr="00DF0E98">
        <w:t xml:space="preserve"> </w:t>
      </w:r>
      <w:r>
        <w:t>Град Велехрад се налази у данашњој Чешкој на тромеђи, недалеко од Мађарско-Словачке границе.</w:t>
      </w:r>
    </w:p>
  </w:footnote>
  <w:footnote w:id="24">
    <w:p w:rsidR="000E31B1" w:rsidRPr="000E31B1" w:rsidRDefault="000E31B1">
      <w:pPr>
        <w:pStyle w:val="Tekstfusnote"/>
      </w:pPr>
      <w:r>
        <w:rPr>
          <w:rStyle w:val="Referencafusnote"/>
        </w:rPr>
        <w:footnoteRef/>
      </w:r>
      <w:r w:rsidRPr="000E31B1">
        <w:t xml:space="preserve"> </w:t>
      </w:r>
      <w:r>
        <w:t>Ријеч Петочисленици подразумијева да их је било петорица на броју.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1A3D" w:rsidRDefault="00571A3D">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1A3D" w:rsidRDefault="00571A3D">
    <w:pPr>
      <w:pStyle w:val="Zaglavljestranic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1A3D" w:rsidRDefault="00571A3D">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748"/>
    <w:multiLevelType w:val="hybridMultilevel"/>
    <w:tmpl w:val="5CAE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030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AC"/>
    <w:rsid w:val="000472A8"/>
    <w:rsid w:val="00074FCC"/>
    <w:rsid w:val="000D43D7"/>
    <w:rsid w:val="000E31B1"/>
    <w:rsid w:val="00116B66"/>
    <w:rsid w:val="001247D8"/>
    <w:rsid w:val="00166437"/>
    <w:rsid w:val="00174112"/>
    <w:rsid w:val="001831A3"/>
    <w:rsid w:val="001A7E4F"/>
    <w:rsid w:val="001C05BF"/>
    <w:rsid w:val="001D3E8A"/>
    <w:rsid w:val="00204D9B"/>
    <w:rsid w:val="00227C46"/>
    <w:rsid w:val="00240187"/>
    <w:rsid w:val="00270429"/>
    <w:rsid w:val="002923EA"/>
    <w:rsid w:val="002A1FDB"/>
    <w:rsid w:val="002B63F3"/>
    <w:rsid w:val="002C3979"/>
    <w:rsid w:val="00367D0D"/>
    <w:rsid w:val="0038295E"/>
    <w:rsid w:val="004053F9"/>
    <w:rsid w:val="00431846"/>
    <w:rsid w:val="0047369A"/>
    <w:rsid w:val="00475F7B"/>
    <w:rsid w:val="00497047"/>
    <w:rsid w:val="004A57A5"/>
    <w:rsid w:val="004E1AD4"/>
    <w:rsid w:val="005366DD"/>
    <w:rsid w:val="00563F63"/>
    <w:rsid w:val="00571A3D"/>
    <w:rsid w:val="005D61D9"/>
    <w:rsid w:val="0064105B"/>
    <w:rsid w:val="00653614"/>
    <w:rsid w:val="006C0E18"/>
    <w:rsid w:val="006C4ECD"/>
    <w:rsid w:val="00701EA5"/>
    <w:rsid w:val="007076CD"/>
    <w:rsid w:val="007221A5"/>
    <w:rsid w:val="00733F37"/>
    <w:rsid w:val="00742867"/>
    <w:rsid w:val="007660B1"/>
    <w:rsid w:val="007B0B44"/>
    <w:rsid w:val="007D18FA"/>
    <w:rsid w:val="008037E8"/>
    <w:rsid w:val="00807356"/>
    <w:rsid w:val="008C29DC"/>
    <w:rsid w:val="008D6BD0"/>
    <w:rsid w:val="009E635A"/>
    <w:rsid w:val="00A16EFB"/>
    <w:rsid w:val="00A432D4"/>
    <w:rsid w:val="00A47139"/>
    <w:rsid w:val="00A52100"/>
    <w:rsid w:val="00A70341"/>
    <w:rsid w:val="00AA1A0A"/>
    <w:rsid w:val="00B0343C"/>
    <w:rsid w:val="00B843BD"/>
    <w:rsid w:val="00B918BB"/>
    <w:rsid w:val="00BA386E"/>
    <w:rsid w:val="00BA417C"/>
    <w:rsid w:val="00BD4E78"/>
    <w:rsid w:val="00C05A38"/>
    <w:rsid w:val="00C6448D"/>
    <w:rsid w:val="00C75362"/>
    <w:rsid w:val="00C775FA"/>
    <w:rsid w:val="00CA019C"/>
    <w:rsid w:val="00CB266B"/>
    <w:rsid w:val="00CC2193"/>
    <w:rsid w:val="00CE09B3"/>
    <w:rsid w:val="00CE41BE"/>
    <w:rsid w:val="00D13356"/>
    <w:rsid w:val="00DA4FE4"/>
    <w:rsid w:val="00DD126F"/>
    <w:rsid w:val="00DE725E"/>
    <w:rsid w:val="00DF0E98"/>
    <w:rsid w:val="00E43D5E"/>
    <w:rsid w:val="00E56D8A"/>
    <w:rsid w:val="00E85AAC"/>
    <w:rsid w:val="00EC6678"/>
    <w:rsid w:val="00ED0C7F"/>
    <w:rsid w:val="00EE6F8F"/>
    <w:rsid w:val="00F064CB"/>
    <w:rsid w:val="00F24349"/>
    <w:rsid w:val="00F65008"/>
    <w:rsid w:val="00FD1D0C"/>
    <w:rsid w:val="00FF3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658862-A9D1-4747-B662-85BFE723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7A5"/>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styleId="Hiperveza">
    <w:name w:val="Hyperlink"/>
    <w:basedOn w:val="Podrazumevanifontpasusa"/>
    <w:uiPriority w:val="99"/>
    <w:unhideWhenUsed/>
    <w:rsid w:val="001A7E4F"/>
    <w:rPr>
      <w:color w:val="0563C1" w:themeColor="hyperlink"/>
      <w:u w:val="single"/>
    </w:rPr>
  </w:style>
  <w:style w:type="paragraph" w:styleId="Tekstfusnote">
    <w:name w:val="footnote text"/>
    <w:basedOn w:val="Normal"/>
    <w:link w:val="TekstfusnoteChar"/>
    <w:uiPriority w:val="99"/>
    <w:semiHidden/>
    <w:unhideWhenUsed/>
    <w:rsid w:val="000D43D7"/>
    <w:pPr>
      <w:spacing w:after="0" w:line="240" w:lineRule="auto"/>
    </w:pPr>
    <w:rPr>
      <w:sz w:val="20"/>
      <w:szCs w:val="20"/>
    </w:rPr>
  </w:style>
  <w:style w:type="character" w:customStyle="1" w:styleId="TekstfusnoteChar">
    <w:name w:val="Tekst fusnote Char"/>
    <w:basedOn w:val="Podrazumevanifontpasusa"/>
    <w:link w:val="Tekstfusnote"/>
    <w:uiPriority w:val="99"/>
    <w:semiHidden/>
    <w:rsid w:val="000D43D7"/>
    <w:rPr>
      <w:sz w:val="20"/>
      <w:szCs w:val="20"/>
    </w:rPr>
  </w:style>
  <w:style w:type="character" w:styleId="Referencafusnote">
    <w:name w:val="footnote reference"/>
    <w:basedOn w:val="Podrazumevanifontpasusa"/>
    <w:uiPriority w:val="99"/>
    <w:semiHidden/>
    <w:unhideWhenUsed/>
    <w:rsid w:val="000D43D7"/>
    <w:rPr>
      <w:vertAlign w:val="superscript"/>
    </w:rPr>
  </w:style>
  <w:style w:type="paragraph" w:styleId="Tekstendnote">
    <w:name w:val="endnote text"/>
    <w:basedOn w:val="Normal"/>
    <w:link w:val="TekstendnoteChar"/>
    <w:uiPriority w:val="99"/>
    <w:semiHidden/>
    <w:unhideWhenUsed/>
    <w:rsid w:val="00A47139"/>
    <w:pPr>
      <w:spacing w:after="0" w:line="240" w:lineRule="auto"/>
    </w:pPr>
    <w:rPr>
      <w:sz w:val="20"/>
      <w:szCs w:val="20"/>
    </w:rPr>
  </w:style>
  <w:style w:type="character" w:customStyle="1" w:styleId="TekstendnoteChar">
    <w:name w:val="Tekst endnote Char"/>
    <w:basedOn w:val="Podrazumevanifontpasusa"/>
    <w:link w:val="Tekstendnote"/>
    <w:uiPriority w:val="99"/>
    <w:semiHidden/>
    <w:rsid w:val="00A47139"/>
    <w:rPr>
      <w:sz w:val="20"/>
      <w:szCs w:val="20"/>
    </w:rPr>
  </w:style>
  <w:style w:type="character" w:styleId="Referencaendnote">
    <w:name w:val="endnote reference"/>
    <w:basedOn w:val="Podrazumevanifontpasusa"/>
    <w:uiPriority w:val="99"/>
    <w:semiHidden/>
    <w:unhideWhenUsed/>
    <w:rsid w:val="00A47139"/>
    <w:rPr>
      <w:vertAlign w:val="superscript"/>
    </w:rPr>
  </w:style>
  <w:style w:type="paragraph" w:styleId="Zaglavljestranice">
    <w:name w:val="header"/>
    <w:basedOn w:val="Normal"/>
    <w:link w:val="ZaglavljestraniceChar"/>
    <w:uiPriority w:val="99"/>
    <w:semiHidden/>
    <w:unhideWhenUsed/>
    <w:rsid w:val="00571A3D"/>
    <w:pPr>
      <w:tabs>
        <w:tab w:val="center" w:pos="4680"/>
        <w:tab w:val="right" w:pos="9360"/>
      </w:tabs>
      <w:spacing w:after="0" w:line="240" w:lineRule="auto"/>
    </w:pPr>
  </w:style>
  <w:style w:type="character" w:customStyle="1" w:styleId="ZaglavljestraniceChar">
    <w:name w:val="Zaglavlje stranice Char"/>
    <w:basedOn w:val="Podrazumevanifontpasusa"/>
    <w:link w:val="Zaglavljestranice"/>
    <w:uiPriority w:val="99"/>
    <w:semiHidden/>
    <w:rsid w:val="00571A3D"/>
  </w:style>
  <w:style w:type="paragraph" w:styleId="Podnojestranice">
    <w:name w:val="footer"/>
    <w:basedOn w:val="Normal"/>
    <w:link w:val="PodnojestraniceChar"/>
    <w:uiPriority w:val="99"/>
    <w:unhideWhenUsed/>
    <w:rsid w:val="00571A3D"/>
    <w:pPr>
      <w:tabs>
        <w:tab w:val="center" w:pos="4680"/>
        <w:tab w:val="right" w:pos="9360"/>
      </w:tabs>
      <w:spacing w:after="0" w:line="240" w:lineRule="auto"/>
    </w:pPr>
  </w:style>
  <w:style w:type="character" w:customStyle="1" w:styleId="PodnojestraniceChar">
    <w:name w:val="Podnožje stranice Char"/>
    <w:basedOn w:val="Podrazumevanifontpasusa"/>
    <w:link w:val="Podnojestranice"/>
    <w:uiPriority w:val="99"/>
    <w:rsid w:val="00571A3D"/>
  </w:style>
  <w:style w:type="paragraph" w:styleId="Pasussalistom">
    <w:name w:val="List Paragraph"/>
    <w:basedOn w:val="Normal"/>
    <w:uiPriority w:val="34"/>
    <w:qFormat/>
    <w:rsid w:val="00F650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C2DB7-F052-4884-9834-65A41CFFD1A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4916</Words>
  <Characters>28027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Storage Of Green97</dc:creator>
  <cp:lastModifiedBy>38766686980</cp:lastModifiedBy>
  <cp:revision>2</cp:revision>
  <dcterms:created xsi:type="dcterms:W3CDTF">2022-11-07T12:12:00Z</dcterms:created>
  <dcterms:modified xsi:type="dcterms:W3CDTF">2022-11-07T12:12:00Z</dcterms:modified>
</cp:coreProperties>
</file>